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  <w:bookmarkStart w:id="0" w:name="_GoBack"/>
      <w:bookmarkEnd w:id="0"/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8"/>
        <w:gridCol w:w="282"/>
        <w:gridCol w:w="922"/>
        <w:gridCol w:w="2115"/>
        <w:gridCol w:w="862"/>
        <w:gridCol w:w="547"/>
        <w:gridCol w:w="843"/>
        <w:gridCol w:w="1351"/>
        <w:gridCol w:w="222"/>
        <w:gridCol w:w="42"/>
        <w:gridCol w:w="1519"/>
        <w:gridCol w:w="1100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5425E9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پزشکی 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5425E9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1B081F">
        <w:trPr>
          <w:gridAfter w:val="1"/>
          <w:wAfter w:w="9" w:type="dxa"/>
          <w:trHeight w:val="456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 پزشکی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425E9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16474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</w:t>
            </w:r>
            <w:r w:rsidR="005425E9">
              <w:rPr>
                <w:rFonts w:asciiTheme="majorBidi" w:hAnsiTheme="majorBidi" w:cs="B Nazanin" w:hint="cs"/>
                <w:b/>
                <w:bCs/>
                <w:rtl/>
              </w:rPr>
              <w:t>3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6C0331">
              <w:rPr>
                <w:rFonts w:asciiTheme="majorBidi" w:hAnsiTheme="majorBidi" w:cs="B Nazanin" w:hint="cs"/>
                <w:b/>
                <w:bCs/>
                <w:rtl/>
              </w:rPr>
              <w:t>8-10 یکشنبه</w:t>
            </w:r>
            <w:r w:rsidR="002F4FAF">
              <w:rPr>
                <w:rFonts w:asciiTheme="majorBidi" w:hAnsiTheme="majorBidi" w:cs="B Nazanin" w:hint="cs"/>
                <w:b/>
                <w:bCs/>
                <w:rtl/>
              </w:rPr>
              <w:t xml:space="preserve"> و دوشنبه </w:t>
            </w:r>
            <w:r w:rsidR="003C3028">
              <w:rPr>
                <w:rFonts w:asciiTheme="majorBidi" w:hAnsiTheme="majorBidi" w:cs="B Nazanin" w:hint="cs"/>
                <w:b/>
                <w:bCs/>
                <w:rtl/>
              </w:rPr>
              <w:t>10-12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61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C2E51" w:rsidP="009A70B4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 صدیقی مقدم، دکتر بهمن یوسفی، دکتر سالک، </w:t>
            </w:r>
            <w:r w:rsidR="00BB3705">
              <w:rPr>
                <w:rFonts w:asciiTheme="majorBidi" w:hAnsiTheme="majorBidi" w:cs="B Nazanin" w:hint="cs"/>
                <w:b/>
                <w:bCs/>
                <w:rtl/>
              </w:rPr>
              <w:t>دکتر حق مراد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3483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3483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C2E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BB3705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/>
                <w:b/>
                <w:bCs/>
              </w:rPr>
              <w:t>Amirsalek.f@gmail</w:t>
            </w:r>
            <w:r w:rsidR="00142CB0">
              <w:rPr>
                <w:rFonts w:asciiTheme="majorBidi" w:hAnsiTheme="majorBidi" w:cs="B Nazanin"/>
                <w:b/>
                <w:bCs/>
              </w:rPr>
              <w:t>.com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61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  <w:trHeight w:val="768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0C1B45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آشنایی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با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مفاهیم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علم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ایمونولوژی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ساز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وکارهای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عملکردی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سیستم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ایمنی،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بیماریهای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مرتبط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با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سیستم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ایمنی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راهکارهای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درمانی</w:t>
            </w:r>
          </w:p>
        </w:tc>
      </w:tr>
      <w:tr w:rsidR="004A0190" w:rsidRPr="000D5DB0" w:rsidTr="001B081F">
        <w:trPr>
          <w:gridAfter w:val="1"/>
          <w:wAfter w:w="9" w:type="dxa"/>
          <w:trHeight w:val="768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4A0190" w:rsidRPr="00CD6563" w:rsidRDefault="004A01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4A0190" w:rsidRPr="00CD6563" w:rsidRDefault="004A0190" w:rsidP="009B038F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  <w:trHeight w:val="832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>آشنایی دانشجویان با کلیات ایمونولوژی شامل پیدایش علم ایمونولوژی، ایمنی ذاتی و ایمنی اختصاصی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/>
                <w:sz w:val="18"/>
                <w:rtl/>
              </w:rPr>
              <w:t>دانشجو بايستي بتواند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- چگونگی شکل گیری علم ایمن شناسی را شرح دهد.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6E69F2">
              <w:rPr>
                <w:rFonts w:cs="B Mitra"/>
                <w:sz w:val="18"/>
                <w:rtl/>
              </w:rPr>
              <w:t>- شاخه های  مختلف علم ایمن</w:t>
            </w:r>
            <w:r w:rsidRPr="006E69F2">
              <w:rPr>
                <w:rFonts w:cs="B Mitra" w:hint="cs"/>
                <w:sz w:val="18"/>
                <w:rtl/>
              </w:rPr>
              <w:t>ی</w:t>
            </w:r>
            <w:r w:rsidRPr="006E69F2">
              <w:rPr>
                <w:rFonts w:cs="B Mitra"/>
                <w:sz w:val="18"/>
                <w:rtl/>
              </w:rPr>
              <w:t xml:space="preserve"> شناسی را ذکر کند. 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- نقش علم ایمن</w:t>
            </w:r>
            <w:r w:rsidRPr="006E69F2">
              <w:rPr>
                <w:rFonts w:cs="B Mitra" w:hint="cs"/>
                <w:sz w:val="18"/>
                <w:rtl/>
              </w:rPr>
              <w:t>ی</w:t>
            </w:r>
            <w:r w:rsidRPr="006E69F2">
              <w:rPr>
                <w:rFonts w:cs="B Mitra"/>
                <w:sz w:val="18"/>
                <w:rtl/>
              </w:rPr>
              <w:t xml:space="preserve"> شناسی در رشته های مختلف پزشکی رابیان نماید.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>- مقدمه ای بر پاسخ های ایمنی ذاتی شرح دهد.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- مقدمه ای بر پاسخ های ایمنی اختصاصی شامل سلول های </w:t>
            </w:r>
            <w:r w:rsidRPr="006E69F2">
              <w:rPr>
                <w:rFonts w:cs="B Mitra"/>
                <w:sz w:val="18"/>
              </w:rPr>
              <w:t>B</w:t>
            </w:r>
            <w:r w:rsidRPr="006E69F2">
              <w:rPr>
                <w:rFonts w:cs="B Mitra" w:hint="cs"/>
                <w:sz w:val="18"/>
                <w:rtl/>
              </w:rPr>
              <w:t xml:space="preserve"> و </w:t>
            </w:r>
            <w:r w:rsidRPr="006E69F2">
              <w:rPr>
                <w:rFonts w:cs="B Mitra"/>
                <w:sz w:val="18"/>
              </w:rPr>
              <w:t>T</w:t>
            </w:r>
            <w:r w:rsidRPr="006E69F2">
              <w:rPr>
                <w:rFonts w:cs="B Mitra" w:hint="cs"/>
                <w:sz w:val="18"/>
                <w:rtl/>
              </w:rPr>
              <w:t xml:space="preserve"> شرح دهد.</w:t>
            </w:r>
          </w:p>
          <w:p w:rsidR="00D52C7D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>آشنایی دانشجویان</w:t>
            </w:r>
            <w:r>
              <w:rPr>
                <w:rFonts w:cs="B Mitra" w:hint="cs"/>
                <w:sz w:val="18"/>
                <w:rtl/>
              </w:rPr>
              <w:t xml:space="preserve"> با سلول ها ایمنی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دانشجو بتواند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سلولهائي را كه جز لكوسيت هاي بدن هستند نام ببرد و محل عمده تمركز آنها را نام برد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منشا لكوسيت ها ، محل توليد آنها را نام برده و توضيح دهد.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سلولهاي مشتق شده از </w:t>
            </w:r>
            <w:r w:rsidRPr="00D07D48">
              <w:rPr>
                <w:rFonts w:cs="B Mitra"/>
                <w:sz w:val="18"/>
              </w:rPr>
              <w:t>Stem cell</w:t>
            </w:r>
            <w:r w:rsidRPr="00D07D48">
              <w:rPr>
                <w:rFonts w:cs="B Mitra"/>
                <w:sz w:val="18"/>
                <w:rtl/>
              </w:rPr>
              <w:t xml:space="preserve">   را نام  ببرد  و بگويد  هر سلول پيش ساز كداميك از سلولهاي خوني و لكوسيت هاست ودر صد لکوس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ت</w:t>
            </w:r>
            <w:r w:rsidRPr="00D07D48">
              <w:rPr>
                <w:rFonts w:cs="B Mitra"/>
                <w:sz w:val="18"/>
                <w:rtl/>
              </w:rPr>
              <w:t xml:space="preserve"> ها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خون رادر حالت نرمال ب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ان</w:t>
            </w:r>
            <w:r w:rsidRPr="00D07D48">
              <w:rPr>
                <w:rFonts w:cs="B Mitra"/>
                <w:sz w:val="18"/>
                <w:rtl/>
              </w:rPr>
              <w:t xml:space="preserve">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 xml:space="preserve">.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سلول</w:t>
            </w:r>
            <w:r w:rsidRPr="00D07D48">
              <w:rPr>
                <w:rFonts w:cs="B Mitra"/>
                <w:sz w:val="18"/>
                <w:rtl/>
              </w:rPr>
              <w:t xml:space="preserve"> تعداد  نرما ل، مرفولوژي، محل استقرار لنفوسيت ها ر بگويد ملكولها ي تمايزي چه هستند 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  كمك ملکول ها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تما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ز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را در طبقه بندي سلولها بيان كند.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lastRenderedPageBreak/>
              <w:t xml:space="preserve"> بگو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 xml:space="preserve"> سه دسته لنفوس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ت</w:t>
            </w:r>
            <w:r w:rsidRPr="00D07D48">
              <w:rPr>
                <w:rFonts w:cs="B Mitra"/>
                <w:sz w:val="18"/>
                <w:rtl/>
              </w:rPr>
              <w:t xml:space="preserve"> </w:t>
            </w:r>
            <w:proofErr w:type="spellStart"/>
            <w:r w:rsidRPr="00D07D48">
              <w:rPr>
                <w:rFonts w:cs="B Mitra"/>
                <w:sz w:val="18"/>
              </w:rPr>
              <w:t>T,B,Null</w:t>
            </w:r>
            <w:proofErr w:type="spellEnd"/>
            <w:r w:rsidRPr="00D07D48">
              <w:rPr>
                <w:rFonts w:cs="B Mitra"/>
                <w:sz w:val="18"/>
              </w:rPr>
              <w:t xml:space="preserve"> cell</w:t>
            </w:r>
            <w:r w:rsidRPr="00D07D48">
              <w:rPr>
                <w:rFonts w:cs="B Mitra"/>
                <w:sz w:val="18"/>
                <w:rtl/>
              </w:rPr>
              <w:t xml:space="preserve"> دار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م</w:t>
            </w:r>
            <w:r w:rsidRPr="00D07D48">
              <w:rPr>
                <w:rFonts w:cs="B Mitra"/>
                <w:sz w:val="18"/>
                <w:rtl/>
              </w:rPr>
              <w:t xml:space="preserve"> و تعداد کل 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ن</w:t>
            </w:r>
            <w:r w:rsidRPr="00D07D48">
              <w:rPr>
                <w:rFonts w:cs="B Mitra"/>
                <w:sz w:val="18"/>
                <w:rtl/>
              </w:rPr>
              <w:t xml:space="preserve"> سلول ها را ب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ان</w:t>
            </w:r>
            <w:r w:rsidRPr="00D07D48">
              <w:rPr>
                <w:rFonts w:cs="B Mitra"/>
                <w:sz w:val="18"/>
                <w:rtl/>
              </w:rPr>
              <w:t xml:space="preserve">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>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انواع</w:t>
            </w:r>
            <w:r w:rsidRPr="00D07D48">
              <w:rPr>
                <w:rFonts w:cs="B Mitra"/>
                <w:sz w:val="18"/>
                <w:rtl/>
              </w:rPr>
              <w:t xml:space="preserve"> لنفوسيت هاي ( </w:t>
            </w:r>
            <w:r w:rsidRPr="00D07D48">
              <w:rPr>
                <w:rFonts w:cs="B Mitra"/>
                <w:sz w:val="18"/>
              </w:rPr>
              <w:t xml:space="preserve">TC- Th17- Tmemory-Treg-Th2- Th1)  </w:t>
            </w:r>
            <w:r w:rsidRPr="00D07D48">
              <w:rPr>
                <w:rFonts w:cs="B Mitra"/>
                <w:sz w:val="18"/>
                <w:rtl/>
              </w:rPr>
              <w:t>را نام برده در مورد تفاوت آنها را هم بيان كند.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D07D48">
              <w:rPr>
                <w:rFonts w:cs="B Mitra"/>
                <w:sz w:val="18"/>
                <w:rtl/>
              </w:rPr>
              <w:t xml:space="preserve"> ملكولهاي مهم تمايزي را نام برده و نقش آنها را در همکار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با </w:t>
            </w:r>
            <w:r w:rsidRPr="00D07D48">
              <w:rPr>
                <w:rFonts w:cs="B Mitra"/>
                <w:sz w:val="18"/>
              </w:rPr>
              <w:t>TCR</w:t>
            </w:r>
            <w:r w:rsidRPr="00D07D48">
              <w:rPr>
                <w:rFonts w:cs="B Mitra"/>
                <w:sz w:val="18"/>
                <w:rtl/>
              </w:rPr>
              <w:t xml:space="preserve"> و  </w:t>
            </w:r>
            <w:r w:rsidRPr="00D07D48">
              <w:rPr>
                <w:rFonts w:cs="B Mitra"/>
                <w:sz w:val="18"/>
              </w:rPr>
              <w:t>BCR</w:t>
            </w:r>
            <w:r w:rsidRPr="00D07D48">
              <w:rPr>
                <w:rFonts w:cs="B Mitra"/>
                <w:sz w:val="18"/>
                <w:rtl/>
              </w:rPr>
              <w:t xml:space="preserve"> در لنفوسيت هاي بيان كند.</w:t>
            </w:r>
          </w:p>
          <w:p w:rsidR="00D52C7D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>آشنایی دانشجویان</w:t>
            </w:r>
            <w:r>
              <w:rPr>
                <w:rFonts w:cs="B Mitra" w:hint="cs"/>
                <w:sz w:val="18"/>
                <w:rtl/>
              </w:rPr>
              <w:t xml:space="preserve"> با بافت های لنفاوری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دانشجو بتواند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در مورد تقسيم اعضاي لنفاوي به اوليه و ثانويه و تفاوت اين دو با هم توضيح دهد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>در مورد ت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موس</w:t>
            </w:r>
            <w:r w:rsidRPr="00D07D48">
              <w:rPr>
                <w:rFonts w:cs="B Mitra"/>
                <w:sz w:val="18"/>
                <w:rtl/>
              </w:rPr>
              <w:t xml:space="preserve"> ، منشاء آن ، ساختمان آن ، نحوه  ومحل ورود لنفوسيتها  به آن ، نحوه تكامل و عوامل موثر در تكامل آنها ، آنتخاب  مثبت ، آنتخاب منفي ،آپوپتوز 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 تغييرات ملكولي   لنفوسيتها طي گذر از كورتكس به تيموس  و نحوه خروج لنفوسيتهاي بالغ از تيموس و تغييرات تيموس طي دوران هاي مختلف زندگي از لحاظ وزن و تركيب سلولي توضيح دهد 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ساختمان</w:t>
            </w:r>
            <w:r w:rsidRPr="00D07D48">
              <w:rPr>
                <w:rFonts w:cs="B Mitra"/>
                <w:sz w:val="18"/>
                <w:rtl/>
              </w:rPr>
              <w:t xml:space="preserve"> ت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موس</w:t>
            </w:r>
            <w:r w:rsidRPr="00D07D48">
              <w:rPr>
                <w:rFonts w:cs="B Mitra"/>
                <w:sz w:val="18"/>
                <w:rtl/>
              </w:rPr>
              <w:t xml:space="preserve"> را رسم و نامگذار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>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توضيح</w:t>
            </w:r>
            <w:r w:rsidRPr="00D07D48">
              <w:rPr>
                <w:rFonts w:cs="B Mitra"/>
                <w:sz w:val="18"/>
                <w:rtl/>
              </w:rPr>
              <w:t xml:space="preserve"> دهد در نتيجه نبودن تيموس چه اختلالهائي رخ مي دهد ( مختصر )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بتواند</w:t>
            </w:r>
            <w:r w:rsidRPr="00D07D48">
              <w:rPr>
                <w:rFonts w:cs="B Mitra"/>
                <w:sz w:val="18"/>
                <w:rtl/>
              </w:rPr>
              <w:t xml:space="preserve"> ساختمان طحال و غدد لنفاوي و پلاك هاي پيررا رسم نام گذار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ومختصر توضيح دهد.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ساختمان</w:t>
            </w:r>
            <w:r w:rsidRPr="00D07D48">
              <w:rPr>
                <w:rFonts w:cs="B Mitra"/>
                <w:sz w:val="18"/>
                <w:rtl/>
              </w:rPr>
              <w:t xml:space="preserve"> </w:t>
            </w:r>
            <w:r w:rsidRPr="00D07D48">
              <w:rPr>
                <w:rFonts w:cs="B Mitra"/>
                <w:sz w:val="18"/>
              </w:rPr>
              <w:t>Germinal center</w:t>
            </w:r>
            <w:r w:rsidRPr="00D07D48">
              <w:rPr>
                <w:rFonts w:cs="B Mitra"/>
                <w:sz w:val="18"/>
                <w:rtl/>
              </w:rPr>
              <w:t xml:space="preserve"> رارسم نموده نامگذار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>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</w:rPr>
              <w:t xml:space="preserve">Light </w:t>
            </w:r>
            <w:proofErr w:type="gramStart"/>
            <w:r w:rsidRPr="00D07D48">
              <w:rPr>
                <w:rFonts w:cs="B Mitra"/>
                <w:sz w:val="18"/>
              </w:rPr>
              <w:t>zone ,dark</w:t>
            </w:r>
            <w:proofErr w:type="gramEnd"/>
            <w:r w:rsidRPr="00D07D48">
              <w:rPr>
                <w:rFonts w:cs="B Mitra"/>
                <w:sz w:val="18"/>
              </w:rPr>
              <w:t xml:space="preserve"> </w:t>
            </w:r>
            <w:proofErr w:type="spellStart"/>
            <w:r w:rsidRPr="00D07D48">
              <w:rPr>
                <w:rFonts w:cs="B Mitra"/>
                <w:sz w:val="18"/>
              </w:rPr>
              <w:t>zone,mantle</w:t>
            </w:r>
            <w:proofErr w:type="spellEnd"/>
            <w:r w:rsidRPr="00D07D48">
              <w:rPr>
                <w:rFonts w:cs="B Mitra"/>
                <w:sz w:val="18"/>
              </w:rPr>
              <w:t xml:space="preserve"> zone</w:t>
            </w:r>
            <w:r w:rsidRPr="00D07D48">
              <w:rPr>
                <w:rFonts w:cs="B Mitra"/>
                <w:sz w:val="18"/>
                <w:rtl/>
              </w:rPr>
              <w:t xml:space="preserve"> رامشخص کند.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 </w:t>
            </w:r>
            <w:r w:rsidRPr="00D07D48">
              <w:rPr>
                <w:rFonts w:cs="B Mitra"/>
                <w:sz w:val="18"/>
              </w:rPr>
              <w:t xml:space="preserve">Circulation </w:t>
            </w:r>
            <w:proofErr w:type="gramStart"/>
            <w:r w:rsidRPr="00D07D48">
              <w:rPr>
                <w:rFonts w:cs="B Mitra"/>
                <w:sz w:val="18"/>
              </w:rPr>
              <w:t xml:space="preserve">of  </w:t>
            </w:r>
            <w:proofErr w:type="spellStart"/>
            <w:r w:rsidRPr="00D07D48">
              <w:rPr>
                <w:rFonts w:cs="B Mitra"/>
                <w:sz w:val="18"/>
              </w:rPr>
              <w:t>lym</w:t>
            </w:r>
            <w:proofErr w:type="spellEnd"/>
            <w:proofErr w:type="gramEnd"/>
            <w:r w:rsidRPr="00D07D48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مس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ر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را که </w:t>
            </w:r>
            <w:r w:rsidRPr="00D07D48">
              <w:rPr>
                <w:rFonts w:cs="B Mitra"/>
                <w:sz w:val="18"/>
              </w:rPr>
              <w:t>Ag</w:t>
            </w:r>
            <w:r w:rsidRPr="00D07D48">
              <w:rPr>
                <w:rFonts w:cs="B Mitra"/>
                <w:sz w:val="18"/>
                <w:rtl/>
              </w:rPr>
              <w:t xml:space="preserve"> در 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ک</w:t>
            </w:r>
            <w:r w:rsidRPr="00D07D48">
              <w:rPr>
                <w:rFonts w:cs="B Mitra"/>
                <w:sz w:val="18"/>
                <w:rtl/>
              </w:rPr>
              <w:t xml:space="preserve"> غده لنفاو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ط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م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کند راشرح دهد.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جا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گاه</w:t>
            </w:r>
            <w:r w:rsidRPr="00D07D48">
              <w:rPr>
                <w:rFonts w:cs="B Mitra"/>
                <w:sz w:val="18"/>
                <w:rtl/>
              </w:rPr>
              <w:t xml:space="preserve"> </w:t>
            </w:r>
            <w:r w:rsidRPr="00D07D48">
              <w:rPr>
                <w:rFonts w:cs="B Mitra"/>
                <w:sz w:val="18"/>
              </w:rPr>
              <w:t>Interdigitating &amp; Follicular DC</w:t>
            </w:r>
            <w:r w:rsidRPr="00D07D48">
              <w:rPr>
                <w:rFonts w:cs="B Mitra"/>
                <w:sz w:val="18"/>
                <w:rtl/>
              </w:rPr>
              <w:t xml:space="preserve"> را در غدد لنفاو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نشان دهد.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ساختمان</w:t>
            </w:r>
            <w:r w:rsidRPr="00D07D48">
              <w:rPr>
                <w:rFonts w:cs="B Mitra"/>
                <w:sz w:val="18"/>
                <w:rtl/>
              </w:rPr>
              <w:t xml:space="preserve"> پولپ سف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 xml:space="preserve"> را رسم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>. مس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ر</w:t>
            </w:r>
            <w:r w:rsidRPr="00D07D48">
              <w:rPr>
                <w:rFonts w:cs="B Mitra"/>
                <w:sz w:val="18"/>
                <w:rtl/>
              </w:rPr>
              <w:t xml:space="preserve"> س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ر</w:t>
            </w:r>
            <w:r w:rsidRPr="00D07D48">
              <w:rPr>
                <w:rFonts w:cs="B Mitra"/>
                <w:sz w:val="18"/>
                <w:rtl/>
              </w:rPr>
              <w:t xml:space="preserve"> آنت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ژن را در آن ذکر نما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د</w:t>
            </w:r>
            <w:r w:rsidRPr="00D07D48">
              <w:rPr>
                <w:rFonts w:cs="B Mitra"/>
                <w:sz w:val="18"/>
                <w:rtl/>
              </w:rPr>
              <w:t>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در</w:t>
            </w:r>
            <w:r w:rsidRPr="00D07D48">
              <w:rPr>
                <w:rFonts w:cs="B Mitra"/>
                <w:sz w:val="18"/>
                <w:rtl/>
              </w:rPr>
              <w:t xml:space="preserve"> مورد </w:t>
            </w:r>
            <w:r w:rsidRPr="00D07D48">
              <w:rPr>
                <w:rFonts w:cs="B Mitra"/>
                <w:sz w:val="18"/>
              </w:rPr>
              <w:t>Lymph Nodules</w:t>
            </w:r>
            <w:r w:rsidRPr="00D07D48">
              <w:rPr>
                <w:rFonts w:cs="B Mitra"/>
                <w:sz w:val="18"/>
                <w:rtl/>
              </w:rPr>
              <w:t xml:space="preserve"> مختصر توض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ح</w:t>
            </w:r>
            <w:r w:rsidRPr="00D07D48">
              <w:rPr>
                <w:rFonts w:cs="B Mitra"/>
                <w:sz w:val="18"/>
                <w:rtl/>
              </w:rPr>
              <w:t xml:space="preserve"> دهد 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 w:hint="eastAsia"/>
                <w:sz w:val="18"/>
                <w:rtl/>
              </w:rPr>
              <w:t>در</w:t>
            </w:r>
            <w:r w:rsidRPr="00D07D48">
              <w:rPr>
                <w:rFonts w:cs="B Mitra"/>
                <w:sz w:val="18"/>
                <w:rtl/>
              </w:rPr>
              <w:t xml:space="preserve"> باره عبارت </w:t>
            </w:r>
            <w:r w:rsidRPr="00D07D48">
              <w:rPr>
                <w:rFonts w:cs="B Mitra"/>
                <w:sz w:val="18"/>
              </w:rPr>
              <w:t>Common mucosal immune sys</w:t>
            </w:r>
            <w:r w:rsidRPr="00D07D48">
              <w:rPr>
                <w:rFonts w:cs="B Mitra"/>
                <w:sz w:val="18"/>
                <w:rtl/>
              </w:rPr>
              <w:t xml:space="preserve"> مختصر شرح دهد.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D07D48">
              <w:rPr>
                <w:rFonts w:cs="B Mitra" w:hint="eastAsia"/>
                <w:sz w:val="18"/>
                <w:rtl/>
              </w:rPr>
              <w:t>در</w:t>
            </w:r>
            <w:r w:rsidRPr="00D07D48">
              <w:rPr>
                <w:rFonts w:cs="B Mitra"/>
                <w:sz w:val="18"/>
                <w:rtl/>
              </w:rPr>
              <w:t xml:space="preserve"> مورد سلول ها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</w:t>
            </w:r>
            <w:r w:rsidRPr="00D07D48">
              <w:rPr>
                <w:rFonts w:cs="B Mitra"/>
                <w:sz w:val="18"/>
              </w:rPr>
              <w:t>M</w:t>
            </w:r>
            <w:r w:rsidRPr="00D07D48">
              <w:rPr>
                <w:rFonts w:cs="B Mitra"/>
                <w:sz w:val="18"/>
                <w:rtl/>
              </w:rPr>
              <w:t xml:space="preserve"> و نقش آن ، </w:t>
            </w:r>
            <w:r w:rsidRPr="00D07D48">
              <w:rPr>
                <w:rFonts w:cs="B Mitra"/>
                <w:sz w:val="18"/>
              </w:rPr>
              <w:t xml:space="preserve">Lymphoid </w:t>
            </w:r>
            <w:proofErr w:type="spellStart"/>
            <w:r w:rsidRPr="00D07D48">
              <w:rPr>
                <w:rFonts w:cs="B Mitra"/>
                <w:sz w:val="18"/>
              </w:rPr>
              <w:t>folicol</w:t>
            </w:r>
            <w:proofErr w:type="spellEnd"/>
            <w:r w:rsidRPr="00D07D48">
              <w:rPr>
                <w:rFonts w:cs="B Mitra"/>
                <w:sz w:val="18"/>
                <w:rtl/>
              </w:rPr>
              <w:t xml:space="preserve"> ، عمل سلول اپ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تل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ال،پلاک</w:t>
            </w:r>
            <w:r w:rsidRPr="00D07D48">
              <w:rPr>
                <w:rFonts w:cs="B Mitra"/>
                <w:sz w:val="18"/>
                <w:rtl/>
              </w:rPr>
              <w:t xml:space="preserve"> ها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پ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ر،توض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 w:hint="eastAsia"/>
                <w:sz w:val="18"/>
                <w:rtl/>
              </w:rPr>
              <w:t>ح</w:t>
            </w:r>
            <w:r w:rsidRPr="00D07D48">
              <w:rPr>
                <w:rFonts w:cs="B Mitra"/>
                <w:sz w:val="18"/>
                <w:rtl/>
              </w:rPr>
              <w:t xml:space="preserve"> دهد.</w:t>
            </w:r>
          </w:p>
          <w:p w:rsidR="00D52C7D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آنتی ژن ها و ساختمان آنها</w:t>
            </w:r>
          </w:p>
          <w:p w:rsidR="00D52C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>دانشجو بتواند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راجع به اپي توپ ، پاراتوپ ، نيروهاي شركت كننده در واكنش </w:t>
            </w:r>
            <w:r w:rsidRPr="00D07D48">
              <w:rPr>
                <w:rFonts w:cs="B Mitra"/>
                <w:sz w:val="18"/>
              </w:rPr>
              <w:t>Ab,  Ag</w:t>
            </w:r>
            <w:r w:rsidRPr="00D07D48">
              <w:rPr>
                <w:rFonts w:cs="B Mitra"/>
                <w:sz w:val="18"/>
                <w:rtl/>
              </w:rPr>
              <w:t>، منطقه</w:t>
            </w:r>
            <w:proofErr w:type="spellStart"/>
            <w:r w:rsidRPr="00D07D48">
              <w:rPr>
                <w:rFonts w:cs="B Mitra"/>
                <w:sz w:val="18"/>
              </w:rPr>
              <w:t>postzon</w:t>
            </w:r>
            <w:proofErr w:type="spellEnd"/>
            <w:r w:rsidRPr="00D07D48">
              <w:rPr>
                <w:rFonts w:cs="B Mitra"/>
                <w:sz w:val="18"/>
                <w:rtl/>
              </w:rPr>
              <w:t xml:space="preserve">، </w:t>
            </w:r>
            <w:proofErr w:type="spellStart"/>
            <w:r w:rsidRPr="00D07D48">
              <w:rPr>
                <w:rFonts w:cs="B Mitra"/>
                <w:sz w:val="18"/>
              </w:rPr>
              <w:t>prozone</w:t>
            </w:r>
            <w:proofErr w:type="spellEnd"/>
            <w:r w:rsidRPr="00D07D48">
              <w:rPr>
                <w:rFonts w:cs="B Mitra"/>
                <w:sz w:val="18"/>
                <w:rtl/>
              </w:rPr>
              <w:t xml:space="preserve">و هم ارز </w:t>
            </w:r>
            <w:r w:rsidRPr="00D07D48">
              <w:rPr>
                <w:rFonts w:cs="B Mitra"/>
                <w:sz w:val="18"/>
              </w:rPr>
              <w:t>equilibrium</w:t>
            </w:r>
            <w:r w:rsidRPr="00D07D48">
              <w:rPr>
                <w:rFonts w:cs="B Mitra"/>
                <w:sz w:val="18"/>
                <w:rtl/>
              </w:rPr>
              <w:t xml:space="preserve"> را تعريف كنيد.</w:t>
            </w:r>
          </w:p>
          <w:p w:rsidR="00D52C7D" w:rsidRPr="00D07D48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 xml:space="preserve">محاسبه </w:t>
            </w:r>
            <w:r w:rsidRPr="00D07D48">
              <w:rPr>
                <w:rFonts w:cs="B Mitra"/>
                <w:sz w:val="18"/>
              </w:rPr>
              <w:t>Affinity</w:t>
            </w:r>
            <w:r w:rsidRPr="00D07D48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D52C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D07D48">
              <w:rPr>
                <w:rFonts w:cs="B Mitra"/>
                <w:sz w:val="18"/>
                <w:rtl/>
              </w:rPr>
              <w:t>فاکتور ها</w:t>
            </w:r>
            <w:r w:rsidRPr="00D07D48">
              <w:rPr>
                <w:rFonts w:cs="B Mitra" w:hint="cs"/>
                <w:sz w:val="18"/>
                <w:rtl/>
              </w:rPr>
              <w:t>ی</w:t>
            </w:r>
            <w:r w:rsidRPr="00D07D48">
              <w:rPr>
                <w:rFonts w:cs="B Mitra"/>
                <w:sz w:val="18"/>
                <w:rtl/>
              </w:rPr>
              <w:t xml:space="preserve"> موثر بر </w:t>
            </w:r>
            <w:r w:rsidRPr="00D07D48">
              <w:rPr>
                <w:rFonts w:cs="B Mitra"/>
                <w:sz w:val="18"/>
              </w:rPr>
              <w:t>Avidity</w:t>
            </w:r>
            <w:r w:rsidRPr="00D07D48">
              <w:rPr>
                <w:rFonts w:cs="B Mitra"/>
                <w:sz w:val="18"/>
                <w:rtl/>
              </w:rPr>
              <w:t xml:space="preserve"> را نام ببرد.</w:t>
            </w:r>
          </w:p>
          <w:p w:rsidR="00D52C7D" w:rsidRPr="00A52920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52920">
              <w:rPr>
                <w:rFonts w:cs="B Mitra"/>
                <w:sz w:val="18"/>
                <w:rtl/>
              </w:rPr>
              <w:t>- ماده بيگانه (ايمونوژن)</w:t>
            </w:r>
            <w:r>
              <w:rPr>
                <w:rFonts w:cs="B Mitra" w:hint="cs"/>
                <w:sz w:val="18"/>
                <w:rtl/>
              </w:rPr>
              <w:t xml:space="preserve"> </w:t>
            </w:r>
            <w:r w:rsidRPr="00A52920">
              <w:rPr>
                <w:rFonts w:cs="B Mitra"/>
                <w:sz w:val="18"/>
                <w:rtl/>
              </w:rPr>
              <w:t>راتعريف کند.</w:t>
            </w:r>
          </w:p>
          <w:p w:rsidR="00D52C7D" w:rsidRPr="00A52920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خصوصيات لازم (در سطح ساختمان ماده بيگانه و در سطح ميزبان) برای ايمنوژن بودن را تعريف کند.</w:t>
            </w:r>
          </w:p>
          <w:p w:rsidR="00D52C7D" w:rsidRPr="00A52920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هاپتن و حامل را را تعريف کند.</w:t>
            </w:r>
          </w:p>
          <w:p w:rsidR="00D52C7D" w:rsidRPr="00A52920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نحوه شناسايی هاپتن و حامل را با ايمنوژن مقايسه نمايد.</w:t>
            </w:r>
          </w:p>
          <w:p w:rsidR="00D52C7D" w:rsidRPr="00A52920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52920">
              <w:rPr>
                <w:rFonts w:cs="B Mitra"/>
                <w:sz w:val="18"/>
                <w:rtl/>
              </w:rPr>
              <w:t xml:space="preserve">- عوامل موثر بر ايمنی زايی شامل خواص شيميايی و فيزيکی انتی ژن </w:t>
            </w:r>
            <w:r w:rsidRPr="00A52920">
              <w:rPr>
                <w:rFonts w:cs="B Mitra"/>
                <w:sz w:val="18"/>
              </w:rPr>
              <w:t>,</w:t>
            </w:r>
            <w:r w:rsidRPr="00A52920">
              <w:rPr>
                <w:rFonts w:cs="B Mitra"/>
                <w:sz w:val="18"/>
                <w:rtl/>
              </w:rPr>
              <w:t>مقدار و راه ورود انتی ژن</w:t>
            </w:r>
            <w:r w:rsidRPr="00A52920">
              <w:rPr>
                <w:rFonts w:cs="B Mitra" w:hint="cs"/>
                <w:sz w:val="18"/>
                <w:rtl/>
              </w:rPr>
              <w:t>– ياورها و خصوصيات ميزبان را شرح دهد.</w:t>
            </w:r>
          </w:p>
          <w:p w:rsidR="00D52C7D" w:rsidRDefault="00D52C7D" w:rsidP="00D52C7D">
            <w:pPr>
              <w:spacing w:line="276" w:lineRule="auto"/>
              <w:jc w:val="lowKashida"/>
              <w:rPr>
                <w:rFonts w:cs="B Mitra"/>
                <w:sz w:val="18"/>
                <w:rtl/>
              </w:rPr>
            </w:pPr>
          </w:p>
          <w:p w:rsidR="00D52C7D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/>
                <w:sz w:val="18"/>
                <w:rtl/>
              </w:rPr>
              <w:t>ايمونوگلوبولين ها</w:t>
            </w:r>
            <w:r>
              <w:rPr>
                <w:rFonts w:cs="B Mitra" w:hint="cs"/>
                <w:sz w:val="18"/>
                <w:rtl/>
              </w:rPr>
              <w:t xml:space="preserve"> و ساختمان آنها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/>
                <w:sz w:val="18"/>
                <w:rtl/>
              </w:rPr>
              <w:t>دانشجو بتواند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راجع به چگونكي كشف آنها و اينكه جزء كدام دسته از </w:t>
            </w:r>
            <w:r w:rsidRPr="006E69F2">
              <w:rPr>
                <w:rFonts w:cs="B Mitra" w:hint="cs"/>
                <w:sz w:val="18"/>
                <w:rtl/>
              </w:rPr>
              <w:t>پروتئین های</w:t>
            </w:r>
            <w:r w:rsidRPr="006E69F2">
              <w:rPr>
                <w:rFonts w:cs="B Mitra"/>
                <w:sz w:val="18"/>
                <w:rtl/>
              </w:rPr>
              <w:t xml:space="preserve"> هاي سرم هستند توضيح دهد 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ساختمان ملكول </w:t>
            </w:r>
            <w:r w:rsidRPr="006E69F2">
              <w:rPr>
                <w:rFonts w:cs="B Mitra"/>
                <w:sz w:val="18"/>
              </w:rPr>
              <w:t>Ab</w:t>
            </w:r>
            <w:r w:rsidRPr="006E69F2">
              <w:rPr>
                <w:rFonts w:cs="B Mitra"/>
                <w:sz w:val="18"/>
                <w:rtl/>
              </w:rPr>
              <w:t xml:space="preserve">و قسمتهاي مختلف آنرا رسم و نامگذاري كند ( هم از نظر فيزيكي و هم از نظر شيميائي ) 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در مورد كلاسهاي مختلف ايمونوگلوبولينها و زير كلاسهاي آنها را و چگونكي عملكرد </w:t>
            </w:r>
            <w:r w:rsidRPr="006E69F2">
              <w:rPr>
                <w:rFonts w:cs="B Mitra" w:hint="cs"/>
                <w:sz w:val="18"/>
                <w:rtl/>
              </w:rPr>
              <w:t xml:space="preserve"> میزان آن و اهمیت هر یک از کلاس ها و تولید </w:t>
            </w:r>
            <w:r w:rsidRPr="006E69F2">
              <w:rPr>
                <w:rFonts w:cs="B Mitra"/>
                <w:sz w:val="18"/>
                <w:rtl/>
              </w:rPr>
              <w:t>آنها توضيح دهد.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در مورد </w:t>
            </w:r>
            <w:r>
              <w:rPr>
                <w:rFonts w:cs="B Mitra" w:hint="cs"/>
                <w:sz w:val="18"/>
                <w:rtl/>
              </w:rPr>
              <w:t>توزیع</w:t>
            </w:r>
            <w:r w:rsidRPr="006E69F2">
              <w:rPr>
                <w:rFonts w:cs="B Mitra" w:hint="cs"/>
                <w:sz w:val="18"/>
                <w:rtl/>
              </w:rPr>
              <w:t xml:space="preserve"> این کلاس ها در بدن توضیح دهد.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در مورد رسپتور های </w:t>
            </w:r>
            <w:proofErr w:type="spellStart"/>
            <w:r w:rsidRPr="006E69F2">
              <w:rPr>
                <w:rFonts w:cs="B Mitra"/>
                <w:sz w:val="18"/>
              </w:rPr>
              <w:t>IgG,IgE</w:t>
            </w:r>
            <w:proofErr w:type="spellEnd"/>
            <w:r w:rsidRPr="006E69F2">
              <w:rPr>
                <w:rFonts w:cs="B Mitra" w:hint="cs"/>
                <w:sz w:val="18"/>
                <w:rtl/>
              </w:rPr>
              <w:t xml:space="preserve"> مختصر شرح دهد.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دانشجو تفاوتهاي آلوتايپيك ، ايزوتايپيك و ايدوتايپيك</w:t>
            </w:r>
            <w:r w:rsidRPr="006E69F2">
              <w:rPr>
                <w:rFonts w:cs="B Mitra" w:hint="cs"/>
                <w:sz w:val="18"/>
                <w:rtl/>
              </w:rPr>
              <w:t xml:space="preserve"> </w:t>
            </w:r>
            <w:proofErr w:type="spellStart"/>
            <w:r w:rsidRPr="006E69F2">
              <w:rPr>
                <w:rFonts w:cs="B Mitra"/>
                <w:sz w:val="18"/>
              </w:rPr>
              <w:t>Igs</w:t>
            </w:r>
            <w:proofErr w:type="spellEnd"/>
            <w:r w:rsidRPr="006E69F2">
              <w:rPr>
                <w:rFonts w:cs="B Mitra"/>
                <w:sz w:val="18"/>
                <w:rtl/>
              </w:rPr>
              <w:t xml:space="preserve">را توضيح دهد ( بر اساس رفرنس ) 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>در مورد مکانسیم های ایجاد تنوع هر یک شرح نسبتا کاملی ارائه دهد.</w:t>
            </w:r>
          </w:p>
          <w:p w:rsidR="00D52C7D" w:rsidRPr="006E69F2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محاسبه نماید چگونه حجم عظیمی از </w:t>
            </w:r>
            <w:r w:rsidRPr="006E69F2">
              <w:rPr>
                <w:rFonts w:cs="B Mitra"/>
                <w:sz w:val="18"/>
              </w:rPr>
              <w:t>Diversity</w:t>
            </w:r>
            <w:r w:rsidRPr="006E69F2">
              <w:rPr>
                <w:rFonts w:cs="B Mitra" w:hint="cs"/>
                <w:sz w:val="18"/>
                <w:rtl/>
              </w:rPr>
              <w:t xml:space="preserve"> در تولید آنتی کر امکان پذیر است.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در مورد </w:t>
            </w:r>
            <w:r w:rsidRPr="006E69F2">
              <w:rPr>
                <w:rFonts w:cs="B Mitra"/>
                <w:sz w:val="18"/>
              </w:rPr>
              <w:t>Class switching</w:t>
            </w:r>
            <w:r w:rsidRPr="006E69F2">
              <w:rPr>
                <w:rFonts w:cs="B Mitra" w:hint="cs"/>
                <w:sz w:val="18"/>
                <w:rtl/>
              </w:rPr>
              <w:t xml:space="preserve"> و نحوه ایجاد آن مختصر توضیح دهد.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</w:p>
          <w:p w:rsidR="00D52C7D" w:rsidRPr="00D52C7D" w:rsidRDefault="00D52C7D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52920">
              <w:rPr>
                <w:rFonts w:cs="B Mitra" w:hint="cs"/>
                <w:sz w:val="18"/>
                <w:rtl/>
              </w:rPr>
              <w:t>آشنایی دانشجویان با مفهوم</w:t>
            </w:r>
            <w:r>
              <w:rPr>
                <w:rFonts w:cs="B Mitra" w:hint="cs"/>
                <w:sz w:val="18"/>
                <w:rtl/>
              </w:rPr>
              <w:t xml:space="preserve"> ژنتیک آنتی بادی ها</w:t>
            </w:r>
          </w:p>
          <w:p w:rsidR="00D52C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lastRenderedPageBreak/>
              <w:t>دانشجو بتواند:</w:t>
            </w:r>
          </w:p>
          <w:p w:rsidR="00D52C7D" w:rsidRPr="00405D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در مورد مکانس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م</w:t>
            </w:r>
            <w:r w:rsidRPr="00405D7D">
              <w:rPr>
                <w:rFonts w:cs="B Mitra"/>
                <w:sz w:val="18"/>
                <w:rtl/>
              </w:rPr>
              <w:t xml:space="preserve"> ها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جاد</w:t>
            </w:r>
            <w:r w:rsidRPr="00405D7D">
              <w:rPr>
                <w:rFonts w:cs="B Mitra"/>
                <w:sz w:val="18"/>
                <w:rtl/>
              </w:rPr>
              <w:t xml:space="preserve"> تنوع هر 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ک</w:t>
            </w:r>
            <w:r w:rsidRPr="00405D7D">
              <w:rPr>
                <w:rFonts w:cs="B Mitra"/>
                <w:sz w:val="18"/>
                <w:rtl/>
              </w:rPr>
              <w:t xml:space="preserve"> شرح نسبتا کامل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ارائه دهد.</w:t>
            </w:r>
          </w:p>
          <w:p w:rsidR="00D52C7D" w:rsidRPr="00405D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محاسبه</w:t>
            </w:r>
            <w:r w:rsidRPr="00405D7D">
              <w:rPr>
                <w:rFonts w:cs="B Mitra"/>
                <w:sz w:val="18"/>
                <w:rtl/>
              </w:rPr>
              <w:t xml:space="preserve"> نما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د</w:t>
            </w:r>
            <w:r w:rsidRPr="00405D7D">
              <w:rPr>
                <w:rFonts w:cs="B Mitra"/>
                <w:sz w:val="18"/>
                <w:rtl/>
              </w:rPr>
              <w:t xml:space="preserve"> چگونه حجم عظ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م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از </w:t>
            </w:r>
            <w:r w:rsidRPr="00405D7D">
              <w:rPr>
                <w:rFonts w:cs="B Mitra"/>
                <w:sz w:val="18"/>
              </w:rPr>
              <w:t>Diversity</w:t>
            </w:r>
            <w:r w:rsidRPr="00405D7D">
              <w:rPr>
                <w:rFonts w:cs="B Mitra"/>
                <w:sz w:val="18"/>
                <w:rtl/>
              </w:rPr>
              <w:t xml:space="preserve"> در تول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د</w:t>
            </w:r>
            <w:r w:rsidRPr="00405D7D">
              <w:rPr>
                <w:rFonts w:cs="B Mitra"/>
                <w:sz w:val="18"/>
                <w:rtl/>
              </w:rPr>
              <w:t xml:space="preserve"> آنت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کر امکان پذ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ر</w:t>
            </w:r>
            <w:r w:rsidRPr="00405D7D">
              <w:rPr>
                <w:rFonts w:cs="B Mitra"/>
                <w:sz w:val="18"/>
                <w:rtl/>
              </w:rPr>
              <w:t xml:space="preserve"> است.</w:t>
            </w:r>
          </w:p>
          <w:p w:rsidR="00D52C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در</w:t>
            </w:r>
            <w:r w:rsidRPr="00405D7D">
              <w:rPr>
                <w:rFonts w:cs="B Mitra"/>
                <w:sz w:val="18"/>
                <w:rtl/>
              </w:rPr>
              <w:t xml:space="preserve"> مورد </w:t>
            </w:r>
            <w:r w:rsidRPr="00405D7D">
              <w:rPr>
                <w:rFonts w:cs="B Mitra"/>
                <w:sz w:val="18"/>
              </w:rPr>
              <w:t>Class switching</w:t>
            </w:r>
            <w:r w:rsidRPr="00405D7D">
              <w:rPr>
                <w:rFonts w:cs="B Mitra"/>
                <w:sz w:val="18"/>
                <w:rtl/>
              </w:rPr>
              <w:t xml:space="preserve"> و نحوه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جاد</w:t>
            </w:r>
            <w:r w:rsidRPr="00405D7D">
              <w:rPr>
                <w:rFonts w:cs="B Mitra"/>
                <w:sz w:val="18"/>
                <w:rtl/>
              </w:rPr>
              <w:t xml:space="preserve"> آن مختصر توض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ح</w:t>
            </w:r>
            <w:r w:rsidRPr="00405D7D">
              <w:rPr>
                <w:rFonts w:cs="B Mitra"/>
                <w:sz w:val="18"/>
                <w:rtl/>
              </w:rPr>
              <w:t xml:space="preserve"> دهد.</w:t>
            </w:r>
          </w:p>
          <w:p w:rsidR="00D52C7D" w:rsidRPr="00405D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نقش ژنهاي </w:t>
            </w:r>
            <w:r w:rsidRPr="00405D7D">
              <w:rPr>
                <w:rFonts w:cs="B Mitra"/>
                <w:sz w:val="18"/>
              </w:rPr>
              <w:t>RAG-2,RAG1</w:t>
            </w:r>
            <w:r w:rsidRPr="00405D7D">
              <w:rPr>
                <w:rFonts w:cs="B Mitra"/>
                <w:sz w:val="18"/>
                <w:rtl/>
              </w:rPr>
              <w:t xml:space="preserve">  را در تنوع توضيح دهد </w:t>
            </w:r>
          </w:p>
          <w:p w:rsidR="00D52C7D" w:rsidRPr="00405D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در مورد تنوع حاصل از تركيب غير دقيق ( بازارائي دقيق ) موتاسيون  سوماتيك توضيح دهد </w:t>
            </w:r>
          </w:p>
          <w:p w:rsidR="00D52C7D" w:rsidRPr="00405D7D" w:rsidRDefault="00D52C7D" w:rsidP="00D52C7D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در مورد عرضه همزمان </w:t>
            </w:r>
            <w:proofErr w:type="spellStart"/>
            <w:r w:rsidRPr="00405D7D">
              <w:rPr>
                <w:rFonts w:cs="B Mitra"/>
                <w:sz w:val="18"/>
              </w:rPr>
              <w:t>IgD,IgM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 و همينطور </w:t>
            </w:r>
            <w:r w:rsidRPr="00405D7D">
              <w:rPr>
                <w:rFonts w:cs="B Mitra"/>
                <w:sz w:val="18"/>
              </w:rPr>
              <w:t>class-switching</w:t>
            </w:r>
            <w:r w:rsidRPr="00405D7D">
              <w:rPr>
                <w:rFonts w:cs="B Mitra"/>
                <w:sz w:val="18"/>
                <w:rtl/>
              </w:rPr>
              <w:t xml:space="preserve"> توضيح دهد.</w:t>
            </w:r>
          </w:p>
          <w:p w:rsidR="00D52C7D" w:rsidRPr="00D52C7D" w:rsidRDefault="00D52C7D" w:rsidP="00D52C7D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405D7D">
              <w:rPr>
                <w:rFonts w:cs="B Mitra"/>
                <w:sz w:val="18"/>
                <w:rtl/>
              </w:rPr>
              <w:t xml:space="preserve">توضيح دهد پس از نسخه برداري از ژنهاي كد كننده </w:t>
            </w:r>
            <w:r w:rsidRPr="00405D7D">
              <w:rPr>
                <w:rFonts w:cs="B Mitra"/>
                <w:sz w:val="18"/>
              </w:rPr>
              <w:t>Ig</w:t>
            </w:r>
            <w:r w:rsidRPr="00405D7D">
              <w:rPr>
                <w:rFonts w:cs="B Mitra"/>
                <w:sz w:val="18"/>
                <w:rtl/>
              </w:rPr>
              <w:t xml:space="preserve"> چه مراحل ديگري تا توليد </w:t>
            </w:r>
            <w:r w:rsidRPr="00405D7D">
              <w:rPr>
                <w:rFonts w:cs="B Mitra"/>
                <w:sz w:val="18"/>
              </w:rPr>
              <w:t>Ab</w:t>
            </w:r>
            <w:r w:rsidRPr="00405D7D">
              <w:rPr>
                <w:rFonts w:cs="B Mitra"/>
                <w:sz w:val="18"/>
                <w:rtl/>
              </w:rPr>
              <w:t xml:space="preserve"> كامل بايستي سپري شود</w:t>
            </w:r>
          </w:p>
          <w:p w:rsidR="00D52C7D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405D7D">
              <w:rPr>
                <w:rFonts w:cs="B Mitra"/>
                <w:sz w:val="18"/>
                <w:rtl/>
              </w:rPr>
              <w:t>سيستم كمپلمان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دانشجو بتواند : 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راجع به ضرورت وجود سيستم كمپلمان و تعداد اجزاء آن و نامگذار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آن  توضيح دهد 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راههاي</w:t>
            </w:r>
            <w:r w:rsidRPr="00405D7D">
              <w:rPr>
                <w:rFonts w:cs="B Mitra"/>
                <w:sz w:val="18"/>
                <w:rtl/>
              </w:rPr>
              <w:t xml:space="preserve"> كلاسيك و آلترناتيو و لکت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ن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را در فعال شدن  سيستم كمپلمان و عوامل دخيل در فعال شدن اين سيستم را شرح دهد. به ساختمان </w:t>
            </w:r>
            <w:r w:rsidRPr="00405D7D">
              <w:rPr>
                <w:rFonts w:cs="B Mitra"/>
                <w:sz w:val="18"/>
              </w:rPr>
              <w:t>C1q</w:t>
            </w:r>
            <w:r w:rsidRPr="00405D7D">
              <w:rPr>
                <w:rFonts w:cs="B Mitra"/>
                <w:sz w:val="18"/>
                <w:rtl/>
              </w:rPr>
              <w:t xml:space="preserve"> ونحوه فعال شدن آن اشاره نما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د</w:t>
            </w:r>
            <w:r w:rsidRPr="00405D7D">
              <w:rPr>
                <w:rFonts w:cs="B Mitra"/>
                <w:sz w:val="18"/>
                <w:rtl/>
              </w:rPr>
              <w:t>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تفاوت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proofErr w:type="spellStart"/>
            <w:r w:rsidRPr="00405D7D">
              <w:rPr>
                <w:rFonts w:cs="B Mitra"/>
                <w:sz w:val="18"/>
              </w:rPr>
              <w:t>IgM,IgG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 در فعال کردن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ن</w:t>
            </w:r>
            <w:r w:rsidRPr="00405D7D">
              <w:rPr>
                <w:rFonts w:cs="B Mitra"/>
                <w:sz w:val="18"/>
                <w:rtl/>
              </w:rPr>
              <w:t xml:space="preserve"> 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ستم</w:t>
            </w:r>
            <w:r w:rsidRPr="00405D7D">
              <w:rPr>
                <w:rFonts w:cs="B Mitra"/>
                <w:sz w:val="18"/>
                <w:rtl/>
              </w:rPr>
              <w:t xml:space="preserve"> چ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ست</w:t>
            </w:r>
            <w:r w:rsidRPr="00405D7D">
              <w:rPr>
                <w:rFonts w:cs="B Mitra"/>
                <w:sz w:val="18"/>
                <w:rtl/>
              </w:rPr>
              <w:t>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فعاليتهاي</w:t>
            </w:r>
            <w:r w:rsidRPr="00405D7D">
              <w:rPr>
                <w:rFonts w:cs="B Mitra"/>
                <w:sz w:val="18"/>
                <w:rtl/>
              </w:rPr>
              <w:t xml:space="preserve"> بيولوژيكي </w:t>
            </w:r>
            <w:r w:rsidRPr="00405D7D">
              <w:rPr>
                <w:rFonts w:cs="B Mitra"/>
                <w:sz w:val="18"/>
              </w:rPr>
              <w:t>C3a</w:t>
            </w:r>
            <w:r w:rsidRPr="00405D7D">
              <w:rPr>
                <w:rFonts w:cs="B Mitra"/>
                <w:sz w:val="18"/>
                <w:rtl/>
              </w:rPr>
              <w:t>و</w:t>
            </w:r>
            <w:r w:rsidRPr="00405D7D">
              <w:rPr>
                <w:rFonts w:cs="B Mitra"/>
                <w:sz w:val="18"/>
              </w:rPr>
              <w:t>C4a</w:t>
            </w:r>
            <w:r w:rsidRPr="00405D7D">
              <w:rPr>
                <w:rFonts w:cs="B Mitra"/>
                <w:sz w:val="18"/>
                <w:rtl/>
              </w:rPr>
              <w:t>و</w:t>
            </w:r>
            <w:r w:rsidRPr="00405D7D">
              <w:rPr>
                <w:rFonts w:cs="B Mitra"/>
                <w:sz w:val="18"/>
              </w:rPr>
              <w:t>C5a</w:t>
            </w:r>
            <w:r w:rsidRPr="00405D7D">
              <w:rPr>
                <w:rFonts w:cs="B Mitra"/>
                <w:sz w:val="18"/>
                <w:rtl/>
              </w:rPr>
              <w:t xml:space="preserve">  را در فعال شدن اين سيستم ذكر نمايد 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عوامل</w:t>
            </w:r>
            <w:r w:rsidRPr="00405D7D">
              <w:rPr>
                <w:rFonts w:cs="B Mitra"/>
                <w:sz w:val="18"/>
                <w:rtl/>
              </w:rPr>
              <w:t xml:space="preserve"> دخيل در تشكيل </w:t>
            </w:r>
            <w:r w:rsidRPr="00405D7D">
              <w:rPr>
                <w:rFonts w:cs="B Mitra"/>
                <w:sz w:val="18"/>
              </w:rPr>
              <w:t>MAC</w:t>
            </w:r>
            <w:r w:rsidRPr="00405D7D">
              <w:rPr>
                <w:rFonts w:cs="B Mitra"/>
                <w:sz w:val="18"/>
                <w:rtl/>
              </w:rPr>
              <w:t xml:space="preserve">  عوامل تنظيمي در سيستم كمپلمان را نام برده و فعاليت اصلي آنرا ذكر كند 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عوامل</w:t>
            </w:r>
            <w:r w:rsidRPr="00405D7D">
              <w:rPr>
                <w:rFonts w:cs="B Mitra"/>
                <w:sz w:val="18"/>
                <w:rtl/>
              </w:rPr>
              <w:t xml:space="preserve"> تنظيم كننده سيستم كمپلمان  و همينطور عوارض ناشي از كاهش اجزاء سيستم   </w:t>
            </w:r>
            <w:proofErr w:type="spellStart"/>
            <w:r w:rsidRPr="00405D7D">
              <w:rPr>
                <w:rFonts w:cs="B Mitra"/>
                <w:sz w:val="18"/>
              </w:rPr>
              <w:t>Complemont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  را شرح دهد و عوارض ناشي از آنرا در مورد كمبود تركيبات اوليه وانتهائ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و کنترول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DAF-FH-FI-MAC-C1INH</w:t>
            </w:r>
            <w:r w:rsidRPr="00405D7D">
              <w:rPr>
                <w:rFonts w:cs="B Mitra"/>
                <w:sz w:val="18"/>
                <w:rtl/>
              </w:rPr>
              <w:t xml:space="preserve">  مختصر توضيح دهد 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اندازه</w:t>
            </w:r>
            <w:r w:rsidRPr="00405D7D">
              <w:rPr>
                <w:rFonts w:cs="B Mitra"/>
                <w:sz w:val="18"/>
                <w:rtl/>
              </w:rPr>
              <w:t xml:space="preserve"> گيري اجزاء‌ </w:t>
            </w:r>
            <w:proofErr w:type="spellStart"/>
            <w:r w:rsidRPr="00405D7D">
              <w:rPr>
                <w:rFonts w:cs="B Mitra"/>
                <w:sz w:val="18"/>
              </w:rPr>
              <w:t>Complemont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 به چه روش به چه صورت انجام م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رد</w:t>
            </w:r>
            <w:r w:rsidRPr="00405D7D">
              <w:rPr>
                <w:rFonts w:cs="B Mitra"/>
                <w:sz w:val="18"/>
                <w:rtl/>
              </w:rPr>
              <w:t>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در</w:t>
            </w:r>
            <w:r w:rsidRPr="00405D7D">
              <w:rPr>
                <w:rFonts w:cs="B Mitra"/>
                <w:sz w:val="18"/>
                <w:rtl/>
              </w:rPr>
              <w:t xml:space="preserve"> مورد باند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واستر</w:t>
            </w:r>
            <w:r w:rsidRPr="00405D7D">
              <w:rPr>
                <w:rFonts w:cs="B Mitra"/>
                <w:sz w:val="18"/>
                <w:rtl/>
              </w:rPr>
              <w:t xml:space="preserve"> داخل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توض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ح</w:t>
            </w:r>
            <w:r w:rsidRPr="00405D7D">
              <w:rPr>
                <w:rFonts w:cs="B Mitra"/>
                <w:sz w:val="18"/>
                <w:rtl/>
              </w:rPr>
              <w:t xml:space="preserve"> دهد.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- رستپورهاي کمپلمان را از نظر جايگاه و نقش آن توضيح دهد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 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گر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CR</w:t>
            </w:r>
            <w:r w:rsidRPr="00405D7D">
              <w:rPr>
                <w:rFonts w:cs="B Mitra"/>
                <w:sz w:val="18"/>
                <w:rtl/>
              </w:rPr>
              <w:t xml:space="preserve"> را نام برده وجا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گاه</w:t>
            </w:r>
            <w:r w:rsidRPr="00405D7D">
              <w:rPr>
                <w:rFonts w:cs="B Mitra"/>
                <w:sz w:val="18"/>
                <w:rtl/>
              </w:rPr>
              <w:t xml:space="preserve"> آنرا نام ببرد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405D7D">
              <w:rPr>
                <w:rFonts w:cs="B Mitra"/>
                <w:sz w:val="18"/>
                <w:rtl/>
              </w:rPr>
              <w:t xml:space="preserve">- اساس تست </w:t>
            </w:r>
            <w:r w:rsidRPr="00405D7D">
              <w:rPr>
                <w:rFonts w:cs="B Mitra"/>
                <w:sz w:val="18"/>
              </w:rPr>
              <w:t xml:space="preserve">ion </w:t>
            </w:r>
            <w:proofErr w:type="spellStart"/>
            <w:r w:rsidRPr="00405D7D">
              <w:rPr>
                <w:rFonts w:cs="B Mitra"/>
                <w:sz w:val="18"/>
              </w:rPr>
              <w:t>fixat</w:t>
            </w:r>
            <w:proofErr w:type="spellEnd"/>
            <w:r w:rsidRPr="00405D7D">
              <w:rPr>
                <w:rFonts w:cs="B Mitra"/>
                <w:sz w:val="18"/>
              </w:rPr>
              <w:t xml:space="preserve">   Complement</w:t>
            </w:r>
            <w:r w:rsidRPr="00405D7D">
              <w:rPr>
                <w:rFonts w:cs="B Mitra"/>
                <w:sz w:val="18"/>
                <w:rtl/>
              </w:rPr>
              <w:t xml:space="preserve">  را توضيح دهد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52920">
              <w:rPr>
                <w:rFonts w:cs="B Mitra" w:hint="cs"/>
                <w:sz w:val="18"/>
                <w:rtl/>
              </w:rPr>
              <w:t xml:space="preserve">آشنایی دانشجویان با مفهوم </w:t>
            </w:r>
            <w:r w:rsidRPr="00A52920">
              <w:rPr>
                <w:rFonts w:cs="B Mitra"/>
                <w:sz w:val="18"/>
                <w:rtl/>
              </w:rPr>
              <w:t>مولکول کمپلکس اصل سازگاری نسجی</w:t>
            </w:r>
            <w:r w:rsidRPr="00A52920">
              <w:rPr>
                <w:rFonts w:cs="B Mitra" w:hint="cs"/>
                <w:sz w:val="18"/>
                <w:rtl/>
              </w:rPr>
              <w:t xml:space="preserve"> آشنایی دانشجویان با مفهوم </w:t>
            </w:r>
            <w:r w:rsidRPr="00A52920">
              <w:rPr>
                <w:rFonts w:cs="B Mitra"/>
                <w:sz w:val="18"/>
              </w:rPr>
              <w:t>MHC</w:t>
            </w:r>
            <w:r w:rsidRPr="00A52920">
              <w:rPr>
                <w:rFonts w:cs="B Mitra" w:hint="cs"/>
                <w:sz w:val="18"/>
                <w:rtl/>
              </w:rPr>
              <w:t xml:space="preserve"> و سلول های عرضه کننده ی آن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/>
                <w:sz w:val="18"/>
                <w:rtl/>
              </w:rPr>
              <w:t>دانشجو بايستي بتواند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52920">
              <w:rPr>
                <w:rFonts w:cs="B Mitra" w:hint="cs"/>
                <w:sz w:val="18"/>
                <w:rtl/>
              </w:rPr>
              <w:t>-</w:t>
            </w:r>
            <w:r w:rsidRPr="00A52920">
              <w:rPr>
                <w:rFonts w:cs="B Mitra"/>
                <w:sz w:val="18"/>
                <w:rtl/>
              </w:rPr>
              <w:t xml:space="preserve"> ساختمان مولکولی و ژنتيک کمپلکس اصل سازگاری نسجی را شرح دهد</w:t>
            </w:r>
            <w:r w:rsidRPr="00A52920">
              <w:rPr>
                <w:rFonts w:cs="B Mitra"/>
                <w:sz w:val="18"/>
              </w:rPr>
              <w:t>.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چگونگی سنتز مولکول کمپلکس اصل سازگاری نسجی را بيان نمايد</w:t>
            </w:r>
            <w:r w:rsidRPr="00A52920">
              <w:rPr>
                <w:rFonts w:cs="B Mitra"/>
                <w:sz w:val="18"/>
              </w:rPr>
              <w:t>.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نقش کمپلکس اصل سازگاری نسجی را در سيستم ايمنی توضیح دهد.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52920">
              <w:rPr>
                <w:rFonts w:cs="B Mitra"/>
                <w:sz w:val="18"/>
                <w:rtl/>
              </w:rPr>
              <w:t xml:space="preserve">- چگونگی اثر </w:t>
            </w:r>
            <w:r w:rsidRPr="00A52920">
              <w:rPr>
                <w:rFonts w:cs="B Mitra"/>
                <w:sz w:val="18"/>
              </w:rPr>
              <w:t>HLA</w:t>
            </w:r>
            <w:r w:rsidRPr="00A52920">
              <w:rPr>
                <w:rFonts w:cs="B Mitra"/>
                <w:sz w:val="18"/>
                <w:rtl/>
              </w:rPr>
              <w:t xml:space="preserve"> در ايجاد حساسيت يا مقاومت به يک بيماری را شرح دهد.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52920">
              <w:rPr>
                <w:rFonts w:cs="B Mitra"/>
                <w:sz w:val="18"/>
                <w:rtl/>
              </w:rPr>
              <w:t>- سلولهای ارائه کننده انتی ژن را نام ببرد.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52920">
              <w:rPr>
                <w:rFonts w:cs="B Mitra" w:hint="cs"/>
                <w:sz w:val="18"/>
                <w:rtl/>
              </w:rPr>
              <w:t>آشنایی دانشجویان با</w:t>
            </w:r>
            <w:r>
              <w:rPr>
                <w:rFonts w:cs="B Mitra" w:hint="cs"/>
                <w:sz w:val="18"/>
                <w:rtl/>
              </w:rPr>
              <w:t xml:space="preserve"> مسیرهای پردازش آنتی ژن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دانشجو باید بتواند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>- مسيرهای پردازش انتی ژن را شرح دهد.</w:t>
            </w:r>
          </w:p>
          <w:p w:rsidR="00761761" w:rsidRPr="00A52920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52920">
              <w:rPr>
                <w:rFonts w:cs="B Mitra"/>
                <w:sz w:val="18"/>
                <w:rtl/>
              </w:rPr>
              <w:t xml:space="preserve">- چگونگی فعال شدن سلولهای </w:t>
            </w:r>
            <w:r w:rsidRPr="00A52920">
              <w:rPr>
                <w:rFonts w:cs="B Mitra"/>
                <w:sz w:val="18"/>
              </w:rPr>
              <w:t>B,T</w:t>
            </w:r>
            <w:r w:rsidRPr="00A52920">
              <w:rPr>
                <w:rFonts w:cs="B Mitra"/>
                <w:sz w:val="18"/>
                <w:rtl/>
              </w:rPr>
              <w:t xml:space="preserve"> پس از ورود يک عامل بيگانه به بدن را شرح دهد.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52920">
              <w:rPr>
                <w:rFonts w:cs="B Mitra"/>
                <w:sz w:val="18"/>
                <w:rtl/>
              </w:rPr>
              <w:t>- تفاوتهای موجود در بين ايمنوژن اندوژن و ايمنوژن اگزوژن را ذکر کند.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 xml:space="preserve">آشنایی با مفهوم واکنش های </w:t>
            </w:r>
            <w:r>
              <w:rPr>
                <w:rFonts w:cs="B Mitra"/>
                <w:sz w:val="18"/>
              </w:rPr>
              <w:t>Ab-Ag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دانشجو باید بتواند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راجع به اپي توپ ، پاراتوپ ، نيروهاي شركت كننده در واكنش </w:t>
            </w:r>
            <w:r w:rsidRPr="00405D7D">
              <w:rPr>
                <w:rFonts w:cs="B Mitra"/>
                <w:sz w:val="18"/>
              </w:rPr>
              <w:t>Ab,  Ag</w:t>
            </w:r>
            <w:r w:rsidRPr="00405D7D">
              <w:rPr>
                <w:rFonts w:cs="B Mitra"/>
                <w:sz w:val="18"/>
                <w:rtl/>
              </w:rPr>
              <w:t>، منطقه</w:t>
            </w:r>
            <w:proofErr w:type="spellStart"/>
            <w:r w:rsidRPr="00405D7D">
              <w:rPr>
                <w:rFonts w:cs="B Mitra"/>
                <w:sz w:val="18"/>
              </w:rPr>
              <w:t>postzon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، </w:t>
            </w:r>
            <w:proofErr w:type="spellStart"/>
            <w:r w:rsidRPr="00405D7D">
              <w:rPr>
                <w:rFonts w:cs="B Mitra"/>
                <w:sz w:val="18"/>
              </w:rPr>
              <w:t>prozone</w:t>
            </w:r>
            <w:proofErr w:type="spellEnd"/>
            <w:r w:rsidRPr="00405D7D">
              <w:rPr>
                <w:rFonts w:cs="B Mitra"/>
                <w:sz w:val="18"/>
                <w:rtl/>
              </w:rPr>
              <w:t xml:space="preserve">و هم ارز </w:t>
            </w:r>
            <w:r w:rsidRPr="00405D7D">
              <w:rPr>
                <w:rFonts w:cs="B Mitra"/>
                <w:sz w:val="18"/>
              </w:rPr>
              <w:t>equilibrium</w:t>
            </w:r>
            <w:r w:rsidRPr="00405D7D">
              <w:rPr>
                <w:rFonts w:cs="B Mitra"/>
                <w:sz w:val="18"/>
                <w:rtl/>
              </w:rPr>
              <w:t xml:space="preserve"> را تعريف كنيد.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 xml:space="preserve">محاسبه </w:t>
            </w:r>
            <w:r w:rsidRPr="00405D7D">
              <w:rPr>
                <w:rFonts w:cs="B Mitra"/>
                <w:sz w:val="18"/>
              </w:rPr>
              <w:t>Affinity</w:t>
            </w:r>
            <w:r w:rsidRPr="00405D7D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فاکتور ها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موثر بر </w:t>
            </w:r>
            <w:r w:rsidRPr="00405D7D">
              <w:rPr>
                <w:rFonts w:cs="B Mitra"/>
                <w:sz w:val="18"/>
              </w:rPr>
              <w:t>Avidity</w:t>
            </w:r>
            <w:r w:rsidRPr="00405D7D">
              <w:rPr>
                <w:rFonts w:cs="B Mitra"/>
                <w:sz w:val="18"/>
                <w:rtl/>
              </w:rPr>
              <w:t xml:space="preserve"> را نام ببرد.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تست</w:t>
            </w:r>
            <w:r w:rsidRPr="00405D7D">
              <w:rPr>
                <w:rFonts w:cs="B Mitra"/>
                <w:sz w:val="18"/>
                <w:rtl/>
              </w:rPr>
              <w:t xml:space="preserve"> ها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مبتن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بر پديده نوع دوم را كه شامل تست هاي رسوبي در محيط مايع نيز جامد ( مانند </w:t>
            </w:r>
            <w:r w:rsidRPr="00405D7D">
              <w:rPr>
                <w:rFonts w:cs="B Mitra"/>
                <w:sz w:val="18"/>
              </w:rPr>
              <w:t>SRID</w:t>
            </w:r>
            <w:r w:rsidRPr="00405D7D">
              <w:rPr>
                <w:rFonts w:cs="B Mitra"/>
                <w:sz w:val="18"/>
                <w:rtl/>
              </w:rPr>
              <w:t>، ديفيوژن دو گانه ، ايمونوالكترو فورزيس ) و آگلوتيناسيون ميكروبي و هم آگلوتيناسيون و آگلوتيناسيون پاسيو شرح داده موارد استفاده آنها را ذكر نمايد.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تست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Complement Fixation</w:t>
            </w:r>
            <w:r w:rsidRPr="00405D7D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تست</w:t>
            </w:r>
            <w:r w:rsidRPr="00405D7D">
              <w:rPr>
                <w:rFonts w:cs="B Mitra"/>
                <w:sz w:val="18"/>
                <w:rtl/>
              </w:rPr>
              <w:t xml:space="preserve"> كومبس و مصرف كومبس را شرح داده و يك مورد استفاده آنرا ذكر نمايد.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405D7D">
              <w:rPr>
                <w:rFonts w:cs="B Mitra" w:hint="eastAsia"/>
                <w:sz w:val="18"/>
                <w:rtl/>
              </w:rPr>
              <w:t>تست</w:t>
            </w:r>
            <w:r w:rsidRPr="00405D7D">
              <w:rPr>
                <w:rFonts w:cs="B Mitra"/>
                <w:sz w:val="18"/>
                <w:rtl/>
              </w:rPr>
              <w:t xml:space="preserve"> هاي  مبتني بر پديده نوع اول را كه شامل </w:t>
            </w:r>
            <w:r w:rsidRPr="00405D7D">
              <w:rPr>
                <w:rFonts w:cs="B Mitra"/>
                <w:sz w:val="18"/>
              </w:rPr>
              <w:t>ELISA,IF,RIA</w:t>
            </w:r>
            <w:r w:rsidRPr="00405D7D">
              <w:rPr>
                <w:rFonts w:cs="B Mitra"/>
                <w:sz w:val="18"/>
                <w:rtl/>
              </w:rPr>
              <w:t xml:space="preserve">  و وسترن بلاتينگ را با ذكر مكانيزم و نحوه انجام و موارد </w:t>
            </w:r>
            <w:r w:rsidRPr="00405D7D">
              <w:rPr>
                <w:rFonts w:cs="B Mitra"/>
                <w:sz w:val="18"/>
                <w:rtl/>
              </w:rPr>
              <w:lastRenderedPageBreak/>
              <w:t>استفاده شرح دهد 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 xml:space="preserve">آشنایی دانشجویان با انواع </w:t>
            </w:r>
            <w:r w:rsidRPr="00405D7D">
              <w:rPr>
                <w:rFonts w:cs="B Mitra" w:hint="eastAsia"/>
                <w:sz w:val="18"/>
                <w:rtl/>
              </w:rPr>
              <w:t>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  <w:r w:rsidRPr="00405D7D">
              <w:rPr>
                <w:rFonts w:cs="B Mitra"/>
                <w:sz w:val="18"/>
                <w:rtl/>
              </w:rPr>
              <w:t xml:space="preserve">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پ</w:t>
            </w:r>
            <w:r w:rsidRPr="00405D7D">
              <w:rPr>
                <w:rFonts w:cs="B Mitra"/>
                <w:sz w:val="18"/>
              </w:rPr>
              <w:t>I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دانشجو</w:t>
            </w:r>
            <w:r>
              <w:rPr>
                <w:rFonts w:cs="B Mitra" w:hint="cs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  <w:rtl/>
              </w:rPr>
              <w:t xml:space="preserve">بتواند 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/>
                <w:sz w:val="18"/>
                <w:rtl/>
              </w:rPr>
              <w:t>تقس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م</w:t>
            </w:r>
            <w:r w:rsidRPr="00405D7D">
              <w:rPr>
                <w:rFonts w:cs="B Mitra"/>
                <w:sz w:val="18"/>
                <w:rtl/>
              </w:rPr>
              <w:t xml:space="preserve"> بند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ژل و کومبس را در مورد چهار فرم 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  <w:r w:rsidRPr="00405D7D">
              <w:rPr>
                <w:rFonts w:cs="B Mitra"/>
                <w:sz w:val="18"/>
                <w:rtl/>
              </w:rPr>
              <w:t xml:space="preserve"> ذکر نما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د</w:t>
            </w:r>
            <w:r w:rsidRPr="00405D7D">
              <w:rPr>
                <w:rFonts w:cs="B Mitra"/>
                <w:sz w:val="18"/>
                <w:rtl/>
              </w:rPr>
              <w:t>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در</w:t>
            </w:r>
            <w:r w:rsidRPr="00405D7D">
              <w:rPr>
                <w:rFonts w:cs="B Mitra"/>
                <w:sz w:val="18"/>
                <w:rtl/>
              </w:rPr>
              <w:t xml:space="preserve"> مورد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پ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I</w:t>
            </w:r>
            <w:r w:rsidRPr="00405D7D">
              <w:rPr>
                <w:rFonts w:cs="B Mitra"/>
                <w:sz w:val="18"/>
                <w:rtl/>
              </w:rPr>
              <w:t xml:space="preserve"> 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  <w:r w:rsidRPr="00405D7D">
              <w:rPr>
                <w:rFonts w:cs="B Mitra"/>
                <w:sz w:val="18"/>
                <w:rtl/>
              </w:rPr>
              <w:t xml:space="preserve"> موارد ز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ر</w:t>
            </w:r>
            <w:r w:rsidRPr="00405D7D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آلرژن</w:t>
            </w:r>
            <w:r w:rsidRPr="00405D7D">
              <w:rPr>
                <w:rFonts w:cs="B Mitra"/>
                <w:sz w:val="18"/>
                <w:rtl/>
              </w:rPr>
              <w:t xml:space="preserve"> و و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ژگ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ها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/>
                <w:sz w:val="18"/>
                <w:rtl/>
              </w:rPr>
              <w:t xml:space="preserve"> ان چ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ست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مشاهده</w:t>
            </w:r>
            <w:r w:rsidRPr="00405D7D">
              <w:rPr>
                <w:rFonts w:cs="B Mitra"/>
                <w:sz w:val="18"/>
                <w:rtl/>
              </w:rPr>
              <w:t xml:space="preserve"> پو رته و ر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کت</w:t>
            </w:r>
            <w:r w:rsidRPr="00405D7D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فرد</w:t>
            </w:r>
            <w:r w:rsidRPr="00405D7D">
              <w:rPr>
                <w:rFonts w:cs="B Mitra"/>
                <w:sz w:val="18"/>
                <w:rtl/>
              </w:rPr>
              <w:t xml:space="preserve">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توپ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ک</w:t>
            </w:r>
            <w:r w:rsidRPr="00405D7D">
              <w:rPr>
                <w:rFonts w:cs="B Mitra"/>
                <w:sz w:val="18"/>
                <w:rtl/>
              </w:rPr>
              <w:t xml:space="preserve"> از نظر م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زان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IgE,TH2,IL-4</w:t>
            </w:r>
            <w:r>
              <w:rPr>
                <w:rFonts w:cs="B Mitra"/>
                <w:sz w:val="18"/>
                <w:rtl/>
              </w:rPr>
              <w:t xml:space="preserve"> و</w:t>
            </w:r>
            <w:r w:rsidRPr="00405D7D">
              <w:rPr>
                <w:rFonts w:cs="B Mitra"/>
                <w:sz w:val="18"/>
                <w:rtl/>
              </w:rPr>
              <w:t xml:space="preserve"> اتوزومال 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مکانس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م</w:t>
            </w:r>
            <w:r w:rsidRPr="00405D7D">
              <w:rPr>
                <w:rFonts w:cs="B Mitra"/>
                <w:sz w:val="18"/>
                <w:rtl/>
              </w:rPr>
              <w:t xml:space="preserve"> آزاد شدن محتو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ات</w:t>
            </w:r>
            <w:r w:rsidRPr="00405D7D">
              <w:rPr>
                <w:rFonts w:cs="B Mitra"/>
                <w:sz w:val="18"/>
                <w:rtl/>
              </w:rPr>
              <w:t xml:space="preserve"> سلول ماست سل و نقش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ن</w:t>
            </w:r>
            <w:r w:rsidRPr="00405D7D">
              <w:rPr>
                <w:rFonts w:cs="B Mitra"/>
                <w:sz w:val="18"/>
                <w:rtl/>
              </w:rPr>
              <w:t xml:space="preserve"> سلول در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ن</w:t>
            </w:r>
            <w:r w:rsidRPr="00405D7D">
              <w:rPr>
                <w:rFonts w:cs="B Mitra"/>
                <w:sz w:val="18"/>
                <w:rtl/>
              </w:rPr>
              <w:t xml:space="preserve">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پ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I</w:t>
            </w:r>
            <w:r w:rsidRPr="00405D7D">
              <w:rPr>
                <w:rFonts w:cs="B Mitra"/>
                <w:sz w:val="18"/>
                <w:rtl/>
              </w:rPr>
              <w:t xml:space="preserve"> 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  <w:r w:rsidRPr="00405D7D">
              <w:rPr>
                <w:rFonts w:cs="B Mitra"/>
                <w:sz w:val="18"/>
                <w:rtl/>
              </w:rPr>
              <w:t xml:space="preserve"> تاث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ر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CAMP</w:t>
            </w:r>
            <w:r w:rsidRPr="00405D7D">
              <w:rPr>
                <w:rFonts w:cs="B Mitra"/>
                <w:sz w:val="18"/>
                <w:rtl/>
              </w:rPr>
              <w:t xml:space="preserve"> ب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ان</w:t>
            </w:r>
            <w:r w:rsidRPr="00405D7D">
              <w:rPr>
                <w:rFonts w:cs="B Mitra"/>
                <w:sz w:val="18"/>
                <w:rtl/>
              </w:rPr>
              <w:t xml:space="preserve"> نما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د</w:t>
            </w:r>
            <w:r w:rsidRPr="00405D7D">
              <w:rPr>
                <w:rFonts w:cs="B Mitra"/>
                <w:sz w:val="18"/>
                <w:rtl/>
              </w:rPr>
              <w:t>.</w:t>
            </w:r>
          </w:p>
          <w:p w:rsidR="00761761" w:rsidRPr="00405D7D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آزما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ش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P-K</w:t>
            </w:r>
            <w:r w:rsidRPr="00405D7D">
              <w:rPr>
                <w:rFonts w:cs="B Mitra"/>
                <w:sz w:val="18"/>
                <w:rtl/>
              </w:rPr>
              <w:t xml:space="preserve"> و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جاد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 xml:space="preserve">PCA 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405D7D">
              <w:rPr>
                <w:rFonts w:cs="B Mitra" w:hint="eastAsia"/>
                <w:sz w:val="18"/>
                <w:rtl/>
              </w:rPr>
              <w:t>نقش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IL-5,IL-13</w:t>
            </w:r>
            <w:r w:rsidRPr="00405D7D">
              <w:rPr>
                <w:rFonts w:cs="B Mitra"/>
                <w:sz w:val="18"/>
                <w:rtl/>
              </w:rPr>
              <w:t xml:space="preserve"> در  ا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ن</w:t>
            </w:r>
            <w:r w:rsidRPr="00405D7D">
              <w:rPr>
                <w:rFonts w:cs="B Mitra"/>
                <w:sz w:val="18"/>
                <w:rtl/>
              </w:rPr>
              <w:t xml:space="preserve">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پ</w:t>
            </w:r>
            <w:r w:rsidRPr="00405D7D">
              <w:rPr>
                <w:rFonts w:cs="B Mitra"/>
                <w:sz w:val="18"/>
                <w:rtl/>
              </w:rPr>
              <w:t xml:space="preserve"> </w:t>
            </w:r>
            <w:r w:rsidRPr="00405D7D">
              <w:rPr>
                <w:rFonts w:cs="B Mitra"/>
                <w:sz w:val="18"/>
              </w:rPr>
              <w:t>I</w:t>
            </w:r>
            <w:r w:rsidRPr="00405D7D">
              <w:rPr>
                <w:rFonts w:cs="B Mitra"/>
                <w:sz w:val="18"/>
                <w:rtl/>
              </w:rPr>
              <w:t xml:space="preserve"> 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واکنش فور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و مواد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در آن  و </w:t>
            </w:r>
            <w:r w:rsidRPr="0089389E">
              <w:rPr>
                <w:rFonts w:cs="B Mitra"/>
                <w:sz w:val="18"/>
              </w:rPr>
              <w:t>Anaphylaxis</w:t>
            </w:r>
            <w:r w:rsidRPr="0089389E">
              <w:rPr>
                <w:rFonts w:cs="B Mitra"/>
                <w:sz w:val="18"/>
                <w:rtl/>
              </w:rPr>
              <w:t xml:space="preserve">  نقش ه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ستام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و اثرات بال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ان پس از آزاد شدن به صورت </w:t>
            </w:r>
            <w:proofErr w:type="spellStart"/>
            <w:r w:rsidRPr="0089389E">
              <w:rPr>
                <w:rFonts w:cs="B Mitra"/>
                <w:sz w:val="18"/>
              </w:rPr>
              <w:t>Local&amp;systemic</w:t>
            </w:r>
            <w:proofErr w:type="spellEnd"/>
            <w:r w:rsidRPr="0089389E">
              <w:rPr>
                <w:rFonts w:cs="B Mitra"/>
                <w:sz w:val="18"/>
                <w:rtl/>
              </w:rPr>
              <w:t xml:space="preserve">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واکنش</w:t>
            </w:r>
            <w:r w:rsidRPr="0089389E">
              <w:rPr>
                <w:rFonts w:cs="B Mitra"/>
                <w:sz w:val="18"/>
                <w:rtl/>
              </w:rPr>
              <w:t xml:space="preserve"> تاخ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و مواد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در آن  اشاره به </w:t>
            </w:r>
            <w:r w:rsidRPr="0089389E">
              <w:rPr>
                <w:rFonts w:cs="B Mitra"/>
                <w:sz w:val="18"/>
              </w:rPr>
              <w:t>SRS-A</w:t>
            </w:r>
            <w:r w:rsidRPr="0089389E">
              <w:rPr>
                <w:rFonts w:cs="B Mitra"/>
                <w:sz w:val="18"/>
                <w:rtl/>
              </w:rPr>
              <w:t xml:space="preserve"> و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نکه</w:t>
            </w:r>
            <w:r w:rsidRPr="0089389E">
              <w:rPr>
                <w:rFonts w:cs="B Mitra"/>
                <w:sz w:val="18"/>
                <w:rtl/>
              </w:rPr>
              <w:t xml:space="preserve">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مواد م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توانند</w:t>
            </w:r>
            <w:r w:rsidRPr="0089389E">
              <w:rPr>
                <w:rFonts w:cs="B Mitra"/>
                <w:sz w:val="18"/>
                <w:rtl/>
              </w:rPr>
              <w:t xml:space="preserve"> علت آسم مقاوم به آنت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ه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ستام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باشند.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نحوه</w:t>
            </w:r>
            <w:r w:rsidRPr="0089389E">
              <w:rPr>
                <w:rFonts w:cs="B Mitra"/>
                <w:sz w:val="18"/>
                <w:rtl/>
              </w:rPr>
              <w:t xml:space="preserve"> شناسلئ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افراد مبتلا با </w:t>
            </w:r>
            <w:r w:rsidRPr="0089389E">
              <w:rPr>
                <w:rFonts w:cs="B Mitra"/>
                <w:sz w:val="18"/>
              </w:rPr>
              <w:t xml:space="preserve">Skin </w:t>
            </w:r>
            <w:proofErr w:type="spellStart"/>
            <w:r w:rsidRPr="0089389E">
              <w:rPr>
                <w:rFonts w:cs="B Mitra"/>
                <w:sz w:val="18"/>
              </w:rPr>
              <w:t>prik</w:t>
            </w:r>
            <w:proofErr w:type="spellEnd"/>
            <w:r w:rsidRPr="0089389E">
              <w:rPr>
                <w:rFonts w:cs="B Mitra"/>
                <w:sz w:val="18"/>
              </w:rPr>
              <w:t xml:space="preserve"> </w:t>
            </w:r>
            <w:proofErr w:type="spellStart"/>
            <w:r w:rsidRPr="0089389E">
              <w:rPr>
                <w:rFonts w:cs="B Mitra"/>
                <w:sz w:val="18"/>
              </w:rPr>
              <w:t>test,RAST</w:t>
            </w:r>
            <w:proofErr w:type="spellEnd"/>
            <w:r w:rsidRPr="0089389E">
              <w:rPr>
                <w:rFonts w:cs="B Mitra"/>
                <w:sz w:val="18"/>
                <w:rtl/>
              </w:rPr>
              <w:t xml:space="preserve"> را مختصر 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ان</w:t>
            </w:r>
            <w:r w:rsidRPr="0089389E">
              <w:rPr>
                <w:rFonts w:cs="B Mitra"/>
                <w:sz w:val="18"/>
                <w:rtl/>
              </w:rPr>
              <w:t xml:space="preserve"> کند.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در</w:t>
            </w:r>
            <w:r w:rsidRPr="0089389E">
              <w:rPr>
                <w:rFonts w:cs="B Mitra"/>
                <w:sz w:val="18"/>
                <w:rtl/>
              </w:rPr>
              <w:t xml:space="preserve"> مان با </w:t>
            </w:r>
            <w:r w:rsidRPr="0089389E">
              <w:rPr>
                <w:rFonts w:cs="B Mitra" w:hint="eastAsia"/>
                <w:sz w:val="18"/>
                <w:rtl/>
              </w:rPr>
              <w:t>کرومل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سد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</w:t>
            </w:r>
            <w:r>
              <w:rPr>
                <w:rFonts w:cs="B Mitra" w:hint="cs"/>
                <w:sz w:val="18"/>
                <w:rtl/>
              </w:rPr>
              <w:t xml:space="preserve">، </w:t>
            </w:r>
            <w:r w:rsidRPr="0089389E">
              <w:rPr>
                <w:rFonts w:cs="B Mitra" w:hint="eastAsia"/>
                <w:sz w:val="18"/>
                <w:rtl/>
              </w:rPr>
              <w:t>کورت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کواستروئ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دها</w:t>
            </w:r>
            <w:r>
              <w:rPr>
                <w:rFonts w:cs="B Mitra" w:hint="cs"/>
                <w:sz w:val="18"/>
                <w:rtl/>
              </w:rPr>
              <w:t xml:space="preserve">، </w:t>
            </w:r>
            <w:r w:rsidRPr="0089389E">
              <w:rPr>
                <w:rFonts w:cs="B Mitra" w:hint="eastAsia"/>
                <w:sz w:val="18"/>
                <w:rtl/>
              </w:rPr>
              <w:t>انت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ه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ستام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ها</w:t>
            </w:r>
            <w:r>
              <w:rPr>
                <w:rFonts w:cs="B Mitra" w:hint="cs"/>
                <w:sz w:val="18"/>
                <w:rtl/>
              </w:rPr>
              <w:t xml:space="preserve">، </w:t>
            </w:r>
            <w:r w:rsidRPr="0089389E">
              <w:rPr>
                <w:rFonts w:cs="B Mitra" w:hint="eastAsia"/>
                <w:sz w:val="18"/>
                <w:rtl/>
              </w:rPr>
              <w:t>اپ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نفر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ومکان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اثر داروها را مختصر 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ان</w:t>
            </w:r>
            <w:r w:rsidRPr="0089389E">
              <w:rPr>
                <w:rFonts w:cs="B Mitra"/>
                <w:sz w:val="18"/>
                <w:rtl/>
              </w:rPr>
              <w:t xml:space="preserve"> کند.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پ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شگ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وپ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شگ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منولوژ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ک</w:t>
            </w:r>
            <w:r w:rsidRPr="0089389E">
              <w:rPr>
                <w:rFonts w:cs="B Mitra"/>
                <w:sz w:val="18"/>
                <w:rtl/>
              </w:rPr>
              <w:t xml:space="preserve"> و 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آن را شرح دهد.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89389E">
              <w:rPr>
                <w:rFonts w:cs="B Mitra" w:hint="eastAsia"/>
                <w:sz w:val="18"/>
                <w:rtl/>
              </w:rPr>
              <w:t>نمونه</w:t>
            </w:r>
            <w:r w:rsidRPr="0089389E">
              <w:rPr>
                <w:rFonts w:cs="B Mitra"/>
                <w:sz w:val="18"/>
                <w:rtl/>
              </w:rPr>
              <w:t xml:space="preserve"> هائ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نظ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  <w:r w:rsidRPr="0089389E">
              <w:rPr>
                <w:rFonts w:cs="B Mitra"/>
                <w:sz w:val="18"/>
                <w:rtl/>
              </w:rPr>
              <w:t xml:space="preserve"> رن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</w:t>
            </w:r>
            <w:r w:rsidRPr="0089389E">
              <w:rPr>
                <w:rFonts w:cs="B Mitra"/>
                <w:sz w:val="18"/>
                <w:rtl/>
              </w:rPr>
              <w:t xml:space="preserve"> آلرز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ک</w:t>
            </w:r>
            <w:r w:rsidRPr="0089389E">
              <w:rPr>
                <w:rFonts w:cs="B Mitra"/>
                <w:sz w:val="18"/>
                <w:rtl/>
              </w:rPr>
              <w:t xml:space="preserve"> ( تب 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ونجه</w:t>
            </w:r>
            <w:r w:rsidRPr="0089389E">
              <w:rPr>
                <w:rFonts w:cs="B Mitra"/>
                <w:sz w:val="18"/>
                <w:rtl/>
              </w:rPr>
              <w:t>)  شرح دهد.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405D7D">
              <w:rPr>
                <w:rFonts w:cs="B Mitra" w:hint="eastAsia"/>
                <w:sz w:val="18"/>
                <w:rtl/>
              </w:rPr>
              <w:t>ازد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اد</w:t>
            </w:r>
            <w:r w:rsidRPr="00405D7D">
              <w:rPr>
                <w:rFonts w:cs="B Mitra"/>
                <w:sz w:val="18"/>
                <w:rtl/>
              </w:rPr>
              <w:t xml:space="preserve"> حساس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ت</w:t>
            </w:r>
            <w:r w:rsidRPr="00405D7D">
              <w:rPr>
                <w:rFonts w:cs="B Mitra"/>
                <w:sz w:val="18"/>
                <w:rtl/>
              </w:rPr>
              <w:t xml:space="preserve"> ت</w:t>
            </w:r>
            <w:r w:rsidRPr="00405D7D">
              <w:rPr>
                <w:rFonts w:cs="B Mitra" w:hint="cs"/>
                <w:sz w:val="18"/>
                <w:rtl/>
              </w:rPr>
              <w:t>ی</w:t>
            </w:r>
            <w:r w:rsidRPr="00405D7D">
              <w:rPr>
                <w:rFonts w:cs="B Mitra" w:hint="eastAsia"/>
                <w:sz w:val="18"/>
                <w:rtl/>
              </w:rPr>
              <w:t>پ</w:t>
            </w:r>
            <w:r>
              <w:rPr>
                <w:rFonts w:cs="B Mitra"/>
                <w:sz w:val="18"/>
              </w:rPr>
              <w:t>II</w:t>
            </w:r>
            <w:r>
              <w:rPr>
                <w:rFonts w:cs="B Mitra" w:hint="cs"/>
                <w:sz w:val="18"/>
                <w:rtl/>
              </w:rPr>
              <w:t xml:space="preserve">، </w:t>
            </w:r>
            <w:r>
              <w:rPr>
                <w:rFonts w:cs="B Mitra"/>
                <w:sz w:val="18"/>
              </w:rPr>
              <w:t>III</w:t>
            </w:r>
            <w:r>
              <w:rPr>
                <w:rFonts w:cs="B Mitra" w:hint="cs"/>
                <w:sz w:val="18"/>
                <w:rtl/>
              </w:rPr>
              <w:t xml:space="preserve"> و </w:t>
            </w:r>
            <w:r>
              <w:rPr>
                <w:rFonts w:cs="B Mitra"/>
                <w:sz w:val="18"/>
              </w:rPr>
              <w:t>IV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دانشجو بتواند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وعوامل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در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فرم راشرح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نمونه</w:t>
            </w:r>
            <w:r w:rsidRPr="0089389E">
              <w:rPr>
                <w:rFonts w:cs="B Mitra"/>
                <w:sz w:val="18"/>
                <w:rtl/>
              </w:rPr>
              <w:t xml:space="preserve"> هائ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از ان را نظ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ناسازگار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</w:t>
            </w:r>
            <w:r w:rsidRPr="0089389E">
              <w:rPr>
                <w:rFonts w:cs="B Mitra"/>
                <w:sz w:val="18"/>
              </w:rPr>
              <w:t>ABO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ناسازگار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</w:t>
            </w:r>
            <w:r w:rsidRPr="0089389E">
              <w:rPr>
                <w:rFonts w:cs="B Mitra"/>
                <w:sz w:val="18"/>
              </w:rPr>
              <w:t xml:space="preserve">Rh  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کم</w:t>
            </w:r>
            <w:r w:rsidRPr="0089389E">
              <w:rPr>
                <w:rFonts w:cs="B Mitra"/>
                <w:sz w:val="18"/>
                <w:rtl/>
              </w:rPr>
              <w:t xml:space="preserve"> خون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همول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ک</w:t>
            </w:r>
            <w:r w:rsidRPr="0089389E">
              <w:rPr>
                <w:rFonts w:cs="B Mitra"/>
                <w:sz w:val="18"/>
                <w:rtl/>
              </w:rPr>
              <w:t xml:space="preserve"> خود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من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proofErr w:type="spellStart"/>
            <w:r w:rsidRPr="0089389E">
              <w:rPr>
                <w:rFonts w:cs="B Mitra"/>
                <w:sz w:val="18"/>
              </w:rPr>
              <w:t>Idiopatic</w:t>
            </w:r>
            <w:proofErr w:type="spellEnd"/>
            <w:r w:rsidRPr="0089389E">
              <w:rPr>
                <w:rFonts w:cs="B Mitra"/>
                <w:sz w:val="18"/>
              </w:rPr>
              <w:t xml:space="preserve"> thrombocytopenia </w:t>
            </w:r>
            <w:proofErr w:type="spellStart"/>
            <w:r w:rsidRPr="0089389E">
              <w:rPr>
                <w:rFonts w:cs="B Mitra"/>
                <w:sz w:val="18"/>
              </w:rPr>
              <w:t>puppura</w:t>
            </w:r>
            <w:proofErr w:type="spellEnd"/>
            <w:r w:rsidRPr="0089389E">
              <w:rPr>
                <w:rFonts w:cs="B Mitra"/>
                <w:sz w:val="18"/>
              </w:rPr>
              <w:t xml:space="preserve"> 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89389E">
              <w:rPr>
                <w:rFonts w:cs="B Mitra"/>
                <w:sz w:val="18"/>
              </w:rPr>
              <w:t xml:space="preserve">Drug induced reaction 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را</w:t>
            </w:r>
            <w:r w:rsidRPr="0089389E">
              <w:rPr>
                <w:rFonts w:cs="B Mitra"/>
                <w:sz w:val="18"/>
                <w:rtl/>
              </w:rPr>
              <w:t xml:space="preserve">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دانشجو بتواند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وعوامل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در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فرم راشرح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واکنش</w:t>
            </w:r>
            <w:r w:rsidRPr="0089389E">
              <w:rPr>
                <w:rFonts w:cs="B Mitra"/>
                <w:sz w:val="18"/>
                <w:rtl/>
              </w:rPr>
              <w:t xml:space="preserve"> آرتوس را از نظر 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و مواد شرکت کننده در آن تشخص آن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مار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 سرم و علت علائم بال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انرا 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نوع</w:t>
            </w:r>
            <w:r w:rsidRPr="0089389E">
              <w:rPr>
                <w:rFonts w:cs="B Mitra"/>
                <w:sz w:val="18"/>
                <w:rtl/>
              </w:rPr>
              <w:t xml:space="preserve"> انت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ژن شرکت کننده در ان را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تشخص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بافت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آنرا با </w:t>
            </w:r>
            <w:r w:rsidRPr="0089389E">
              <w:rPr>
                <w:rFonts w:cs="B Mitra"/>
                <w:sz w:val="18"/>
              </w:rPr>
              <w:t>IF</w:t>
            </w:r>
            <w:r w:rsidRPr="0089389E">
              <w:rPr>
                <w:rFonts w:cs="B Mitra"/>
                <w:sz w:val="18"/>
                <w:rtl/>
              </w:rPr>
              <w:t xml:space="preserve"> مختصر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نمونه</w:t>
            </w:r>
            <w:r w:rsidRPr="0089389E">
              <w:rPr>
                <w:rFonts w:cs="B Mitra"/>
                <w:sz w:val="18"/>
                <w:rtl/>
              </w:rPr>
              <w:t xml:space="preserve"> هائ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از آن مانند 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مار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کمپلکس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همراه عفونت ، 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مار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شغل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ماانند </w:t>
            </w:r>
            <w:r w:rsidRPr="0089389E">
              <w:rPr>
                <w:rFonts w:cs="B Mitra"/>
                <w:sz w:val="18"/>
              </w:rPr>
              <w:t xml:space="preserve">Farmers Lung </w:t>
            </w:r>
            <w:r w:rsidRPr="0089389E">
              <w:rPr>
                <w:rFonts w:cs="B Mitra"/>
                <w:sz w:val="18"/>
                <w:rtl/>
              </w:rPr>
              <w:t xml:space="preserve">، </w:t>
            </w:r>
            <w:r w:rsidRPr="0089389E">
              <w:rPr>
                <w:rFonts w:cs="B Mitra"/>
                <w:sz w:val="18"/>
              </w:rPr>
              <w:t>Pigeon breeder</w:t>
            </w:r>
            <w:r w:rsidRPr="0089389E">
              <w:rPr>
                <w:rFonts w:cs="B Mitra"/>
                <w:sz w:val="18"/>
                <w:rtl/>
              </w:rPr>
              <w:t xml:space="preserve"> را مثال و مختصر شرح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حساس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</w:t>
            </w:r>
            <w:r w:rsidRPr="0089389E">
              <w:rPr>
                <w:rFonts w:cs="B Mitra"/>
                <w:sz w:val="18"/>
                <w:rtl/>
              </w:rPr>
              <w:t xml:space="preserve"> ت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پ</w:t>
            </w:r>
            <w:r w:rsidRPr="0089389E">
              <w:rPr>
                <w:rFonts w:cs="B Mitra"/>
                <w:sz w:val="18"/>
                <w:rtl/>
              </w:rPr>
              <w:t xml:space="preserve">  </w:t>
            </w:r>
            <w:r w:rsidRPr="0089389E">
              <w:rPr>
                <w:rFonts w:cs="B Mitra"/>
                <w:sz w:val="18"/>
              </w:rPr>
              <w:t>IV</w:t>
            </w:r>
            <w:r w:rsidRPr="0089389E">
              <w:rPr>
                <w:rFonts w:cs="B Mitra"/>
                <w:sz w:val="18"/>
                <w:rtl/>
              </w:rPr>
              <w:t xml:space="preserve"> عامل دخيل ، مكانيسم القاء آنرا ذكر كند.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س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توک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ها ( نظ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ر</w:t>
            </w:r>
            <w:r w:rsidRPr="0089389E">
              <w:rPr>
                <w:rFonts w:cs="B Mitra"/>
                <w:sz w:val="18"/>
                <w:rtl/>
              </w:rPr>
              <w:t xml:space="preserve"> </w:t>
            </w:r>
            <w:r w:rsidRPr="0089389E">
              <w:rPr>
                <w:rFonts w:cs="B Mitra"/>
                <w:sz w:val="18"/>
              </w:rPr>
              <w:t xml:space="preserve">IL-2,MCF,INFγ,TNFβ ) </w:t>
            </w:r>
            <w:r w:rsidRPr="0089389E">
              <w:rPr>
                <w:rFonts w:cs="B Mitra"/>
                <w:sz w:val="18"/>
                <w:rtl/>
              </w:rPr>
              <w:t>و عوامل سلول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( منوس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</w:t>
            </w:r>
            <w:r w:rsidRPr="0089389E">
              <w:rPr>
                <w:rFonts w:cs="B Mitra"/>
                <w:sz w:val="18"/>
                <w:rtl/>
              </w:rPr>
              <w:t xml:space="preserve"> و ماکروفاژها) را ذکر نما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د</w:t>
            </w:r>
            <w:r w:rsidRPr="0089389E">
              <w:rPr>
                <w:rFonts w:cs="B Mitra"/>
                <w:sz w:val="18"/>
                <w:rtl/>
              </w:rPr>
              <w:t xml:space="preserve"> 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واکنش</w:t>
            </w:r>
            <w:r w:rsidRPr="0089389E">
              <w:rPr>
                <w:rFonts w:cs="B Mitra"/>
                <w:sz w:val="18"/>
                <w:rtl/>
              </w:rPr>
              <w:t xml:space="preserve"> توبرکل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ن</w:t>
            </w:r>
            <w:r w:rsidRPr="0089389E">
              <w:rPr>
                <w:rFonts w:cs="B Mitra"/>
                <w:sz w:val="18"/>
                <w:rtl/>
              </w:rPr>
              <w:t xml:space="preserve"> را به عنوان 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ک</w:t>
            </w:r>
            <w:r w:rsidRPr="0089389E">
              <w:rPr>
                <w:rFonts w:cs="B Mitra"/>
                <w:sz w:val="18"/>
                <w:rtl/>
              </w:rPr>
              <w:t xml:space="preserve"> مثال خوب و مکان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سم</w:t>
            </w:r>
            <w:r w:rsidRPr="0089389E">
              <w:rPr>
                <w:rFonts w:cs="B Mitra"/>
                <w:sz w:val="18"/>
                <w:rtl/>
              </w:rPr>
              <w:t xml:space="preserve"> 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جاد</w:t>
            </w:r>
            <w:r w:rsidRPr="0089389E">
              <w:rPr>
                <w:rFonts w:cs="B Mitra"/>
                <w:sz w:val="18"/>
                <w:rtl/>
              </w:rPr>
              <w:t xml:space="preserve"> آنرا ب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ان</w:t>
            </w:r>
            <w:r w:rsidRPr="0089389E">
              <w:rPr>
                <w:rFonts w:cs="B Mitra"/>
                <w:sz w:val="18"/>
                <w:rtl/>
              </w:rPr>
              <w:t xml:space="preserve"> نما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د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 w:hint="eastAsia"/>
                <w:sz w:val="18"/>
                <w:rtl/>
              </w:rPr>
              <w:t>واکنش</w:t>
            </w:r>
            <w:r w:rsidRPr="0089389E">
              <w:rPr>
                <w:rFonts w:cs="B Mitra"/>
                <w:sz w:val="18"/>
                <w:rtl/>
              </w:rPr>
              <w:t xml:space="preserve"> گرانولوم را از نظر سلولها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دخ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ل</w:t>
            </w:r>
            <w:r w:rsidRPr="0089389E">
              <w:rPr>
                <w:rFonts w:cs="B Mitra"/>
                <w:sz w:val="18"/>
                <w:rtl/>
              </w:rPr>
              <w:t xml:space="preserve"> در آن توض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ح</w:t>
            </w:r>
            <w:r w:rsidRPr="0089389E">
              <w:rPr>
                <w:rFonts w:cs="B Mitra"/>
                <w:sz w:val="18"/>
                <w:rtl/>
              </w:rPr>
              <w:t xml:space="preserve"> دهد.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89389E">
              <w:rPr>
                <w:rFonts w:cs="B Mitra" w:hint="eastAsia"/>
                <w:sz w:val="18"/>
                <w:rtl/>
              </w:rPr>
              <w:t>نمونها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مثل حساس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 w:hint="eastAsia"/>
                <w:sz w:val="18"/>
                <w:rtl/>
              </w:rPr>
              <w:t>ت</w:t>
            </w:r>
            <w:r w:rsidRPr="0089389E">
              <w:rPr>
                <w:rFonts w:cs="B Mitra"/>
                <w:sz w:val="18"/>
                <w:rtl/>
              </w:rPr>
              <w:t xml:space="preserve"> تماس</w:t>
            </w:r>
            <w:r w:rsidRPr="0089389E">
              <w:rPr>
                <w:rFonts w:cs="B Mitra" w:hint="cs"/>
                <w:sz w:val="18"/>
                <w:rtl/>
              </w:rPr>
              <w:t>ی</w:t>
            </w:r>
            <w:r w:rsidRPr="0089389E">
              <w:rPr>
                <w:rFonts w:cs="B Mitra"/>
                <w:sz w:val="18"/>
                <w:rtl/>
              </w:rPr>
              <w:t xml:space="preserve"> را شرح دهد.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آشنای دانشجویان با انواع واکسن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دانشجو بتواند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واکسن و هدف از تجویز آن را توضیح دهد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انواع واکسن های عفونی را نام ببرد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با واکسن های جدید آشنا شود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/>
                <w:sz w:val="18"/>
                <w:rtl/>
              </w:rPr>
              <w:t xml:space="preserve">سلولهاي شركت كننده </w:t>
            </w:r>
            <w:r w:rsidRPr="006E69F2">
              <w:rPr>
                <w:rFonts w:cs="B Mitra"/>
                <w:sz w:val="18"/>
                <w:rtl/>
              </w:rPr>
              <w:t>در پاسخ ايمني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lastRenderedPageBreak/>
              <w:t xml:space="preserve">دانشجو بتواند 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سلولهائي را كه جز لكو</w:t>
            </w:r>
            <w:r w:rsidRPr="006E69F2">
              <w:rPr>
                <w:rFonts w:cs="B Mitra" w:hint="cs"/>
                <w:sz w:val="18"/>
                <w:rtl/>
              </w:rPr>
              <w:t>س</w:t>
            </w:r>
            <w:r w:rsidRPr="006E69F2">
              <w:rPr>
                <w:rFonts w:cs="B Mitra"/>
                <w:sz w:val="18"/>
                <w:rtl/>
              </w:rPr>
              <w:t xml:space="preserve">يت هاي بدن هستند نام ببرد و محل عمده تمركز آنها را نام برد 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منشا لكو</w:t>
            </w:r>
            <w:r w:rsidRPr="006E69F2">
              <w:rPr>
                <w:rFonts w:cs="B Mitra" w:hint="cs"/>
                <w:sz w:val="18"/>
                <w:rtl/>
              </w:rPr>
              <w:t>س</w:t>
            </w:r>
            <w:r w:rsidRPr="006E69F2">
              <w:rPr>
                <w:rFonts w:cs="B Mitra"/>
                <w:sz w:val="18"/>
                <w:rtl/>
              </w:rPr>
              <w:t xml:space="preserve">يت ها ، محل توليد آنها را نام برده و توضيح دهد. 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سلولهاي مشتق شده از </w:t>
            </w:r>
            <w:r w:rsidRPr="006E69F2">
              <w:rPr>
                <w:rFonts w:cs="B Mitra"/>
                <w:sz w:val="18"/>
              </w:rPr>
              <w:t xml:space="preserve">Stem cell </w:t>
            </w:r>
            <w:r w:rsidRPr="006E69F2">
              <w:rPr>
                <w:rFonts w:cs="B Mitra"/>
                <w:sz w:val="18"/>
                <w:rtl/>
              </w:rPr>
              <w:t xml:space="preserve">  را نام  ببرد  و بگويد  هر سلول پيش ساز كداميك از سلولهاي خوني و لكوسيت هاست</w:t>
            </w:r>
            <w:r w:rsidRPr="006E69F2">
              <w:rPr>
                <w:rFonts w:cs="B Mitra" w:hint="cs"/>
                <w:sz w:val="18"/>
                <w:rtl/>
              </w:rPr>
              <w:t xml:space="preserve"> ودر صد لکوسیت های خون رادر حالت نرمال بیان نماید.</w:t>
            </w:r>
            <w:r w:rsidRPr="006E69F2">
              <w:rPr>
                <w:rFonts w:cs="B Mitra"/>
                <w:sz w:val="18"/>
                <w:rtl/>
              </w:rPr>
              <w:t xml:space="preserve"> 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>سلول تعداد  نرما ل، مر</w:t>
            </w:r>
            <w:r w:rsidRPr="006E69F2">
              <w:rPr>
                <w:rFonts w:cs="B Mitra" w:hint="cs"/>
                <w:sz w:val="18"/>
                <w:rtl/>
              </w:rPr>
              <w:t>ف</w:t>
            </w:r>
            <w:r w:rsidRPr="006E69F2">
              <w:rPr>
                <w:rFonts w:cs="B Mitra"/>
                <w:sz w:val="18"/>
                <w:rtl/>
              </w:rPr>
              <w:t>ولوژي، محل استقرار لنفوسيت ها ر بگويد ملكولها ي تمايزي چه هستند 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  كمك </w:t>
            </w:r>
            <w:r w:rsidRPr="006E69F2">
              <w:rPr>
                <w:rFonts w:cs="B Mitra" w:hint="cs"/>
                <w:sz w:val="18"/>
                <w:rtl/>
              </w:rPr>
              <w:t>ملکول های تمایزی را در</w:t>
            </w:r>
            <w:r w:rsidRPr="006E69F2">
              <w:rPr>
                <w:rFonts w:cs="B Mitra"/>
                <w:sz w:val="18"/>
                <w:rtl/>
              </w:rPr>
              <w:t xml:space="preserve"> طبقه بندي سلولها بيان كند</w:t>
            </w:r>
            <w:r w:rsidRPr="006E69F2">
              <w:rPr>
                <w:rFonts w:cs="B Mitra" w:hint="cs"/>
                <w:sz w:val="18"/>
                <w:rtl/>
              </w:rPr>
              <w:t>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 بگوید سه دسته لنفوسیت </w:t>
            </w:r>
            <w:proofErr w:type="spellStart"/>
            <w:r w:rsidRPr="006E69F2">
              <w:rPr>
                <w:rFonts w:cs="B Mitra"/>
                <w:sz w:val="18"/>
              </w:rPr>
              <w:t>T,B,Null</w:t>
            </w:r>
            <w:proofErr w:type="spellEnd"/>
            <w:r w:rsidRPr="006E69F2">
              <w:rPr>
                <w:rFonts w:cs="B Mitra"/>
                <w:sz w:val="18"/>
              </w:rPr>
              <w:t xml:space="preserve"> cell</w:t>
            </w:r>
            <w:r w:rsidRPr="006E69F2">
              <w:rPr>
                <w:rFonts w:cs="B Mitra" w:hint="cs"/>
                <w:sz w:val="18"/>
                <w:rtl/>
              </w:rPr>
              <w:t xml:space="preserve"> داریم و تعداد کل این سلول ها را بیان نماید.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انواع لنفوسيت هاي </w:t>
            </w:r>
            <w:r w:rsidRPr="006E69F2">
              <w:rPr>
                <w:rFonts w:cs="B Mitra"/>
                <w:sz w:val="18"/>
              </w:rPr>
              <w:t xml:space="preserve">( TC- Th17- Tmemory-Treg-Th2- Th1) </w:t>
            </w:r>
            <w:r w:rsidRPr="006E69F2">
              <w:rPr>
                <w:rFonts w:cs="B Mitra"/>
                <w:sz w:val="18"/>
                <w:rtl/>
              </w:rPr>
              <w:t xml:space="preserve"> را نام برده در مورد تفاوت آنها را هم بيان كند.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/>
                <w:sz w:val="18"/>
                <w:rtl/>
              </w:rPr>
              <w:t xml:space="preserve"> ملكولهاي مهم تمايزي را </w:t>
            </w:r>
            <w:r w:rsidRPr="006E69F2">
              <w:rPr>
                <w:rFonts w:cs="B Mitra" w:hint="cs"/>
                <w:sz w:val="18"/>
                <w:rtl/>
              </w:rPr>
              <w:t xml:space="preserve">نام برده و نقش آنها را در همکاری با </w:t>
            </w:r>
            <w:r w:rsidRPr="006E69F2">
              <w:rPr>
                <w:rFonts w:cs="B Mitra"/>
                <w:sz w:val="18"/>
              </w:rPr>
              <w:t>TCR</w:t>
            </w:r>
            <w:r w:rsidRPr="006E69F2">
              <w:rPr>
                <w:rFonts w:cs="B Mitra" w:hint="cs"/>
                <w:sz w:val="18"/>
                <w:rtl/>
              </w:rPr>
              <w:t xml:space="preserve"> و  </w:t>
            </w:r>
            <w:r w:rsidRPr="006E69F2">
              <w:rPr>
                <w:rFonts w:cs="B Mitra"/>
                <w:sz w:val="18"/>
              </w:rPr>
              <w:t>BCR</w:t>
            </w:r>
            <w:r w:rsidRPr="006E69F2">
              <w:rPr>
                <w:rFonts w:cs="B Mitra" w:hint="cs"/>
                <w:sz w:val="18"/>
                <w:rtl/>
              </w:rPr>
              <w:t xml:space="preserve"> </w:t>
            </w:r>
            <w:r w:rsidRPr="006E69F2">
              <w:rPr>
                <w:rFonts w:cs="B Mitra"/>
                <w:sz w:val="18"/>
                <w:rtl/>
              </w:rPr>
              <w:t>در لنفوسيت هاي بيان كند.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سلول های </w:t>
            </w:r>
            <w:r w:rsidRPr="006E69F2">
              <w:rPr>
                <w:rFonts w:cs="B Mitra"/>
                <w:sz w:val="18"/>
              </w:rPr>
              <w:t xml:space="preserve">T </w:t>
            </w:r>
            <w:r w:rsidRPr="006E69F2">
              <w:rPr>
                <w:rFonts w:cs="B Mitra" w:hint="cs"/>
                <w:sz w:val="18"/>
                <w:rtl/>
              </w:rPr>
              <w:t xml:space="preserve"> دارای چه نوع گیرندهای در سطح خود هستند و چند نوع از انها داریم.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>در تکامل این سلول ها از پیش سازشان چه سایتو کاین هائی دخالت دارد.</w:t>
            </w:r>
          </w:p>
          <w:p w:rsidR="00761761" w:rsidRPr="006E69F2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این سلولها از نظر مارکر های سطحی به چند دسته و چه نسبتی در بدن وجود دارند. 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6E69F2">
              <w:rPr>
                <w:rFonts w:cs="B Mitra" w:hint="cs"/>
                <w:sz w:val="18"/>
                <w:rtl/>
              </w:rPr>
              <w:t>در مورد منشائ لنفوسیت</w:t>
            </w:r>
            <w:r w:rsidRPr="006E69F2">
              <w:rPr>
                <w:rFonts w:cs="B Mitra"/>
                <w:sz w:val="18"/>
              </w:rPr>
              <w:t>B</w:t>
            </w:r>
            <w:r w:rsidRPr="006E69F2">
              <w:rPr>
                <w:rFonts w:cs="B Mitra" w:hint="cs"/>
                <w:sz w:val="18"/>
                <w:rtl/>
              </w:rPr>
              <w:t xml:space="preserve"> و مراحل تکامل و ویژگی هرکدام از نظر مارکر های شناسایی در هر کدام از مراحل تکاملی ذکر نماید آن سیتوکین های موثر درتکامل آنها  ومحل تکامل آنها ( عضو بورسا) ملکول های تمایزی آن و توزیع آن در بافت های لنفاوی توضیح دهد.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سایتوکاین ها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دانشجو بتواند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سایتوماین را بشناسد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انواع سایتوکاین های ایمنی ذاتی را نام ببرد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انواع سایتوکاین های ایمنی امتسابی را نام ببرد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>انواع سایتوماین های خونساز را نام ببرد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بیماری های ناشی از ترشح بیش از حد سایتوماین های را بشناسد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t>آشنایی دانشجویان با مکانیسم های ایمنی علیه تومور تومور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دانشجو بتوانــد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اهداف ايمونولوژي تومور يعني رابطه تومور ميزبان ، اهداف تشخيصي در پزشكي ، اهداف درماني و پيشگيري را توضيح دهد.</w:t>
            </w:r>
          </w:p>
          <w:p w:rsidR="00761761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>انواع آنتي ژنهاي تومور كه به سه دسته تقسيم مي شوند مختصر توضيح دهد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 xml:space="preserve">انواع پاسخ ايمني به تومورها توسط سلول </w:t>
            </w:r>
            <w:r w:rsidRPr="0089389E">
              <w:rPr>
                <w:rFonts w:cs="B Mitra"/>
                <w:sz w:val="18"/>
              </w:rPr>
              <w:t>NK</w:t>
            </w:r>
            <w:r w:rsidRPr="0089389E">
              <w:rPr>
                <w:rFonts w:cs="B Mitra"/>
                <w:sz w:val="18"/>
                <w:rtl/>
              </w:rPr>
              <w:t xml:space="preserve">و </w:t>
            </w:r>
            <w:r w:rsidRPr="0089389E">
              <w:rPr>
                <w:rFonts w:cs="B Mitra"/>
                <w:sz w:val="18"/>
              </w:rPr>
              <w:t>TC</w:t>
            </w:r>
            <w:r w:rsidRPr="0089389E">
              <w:rPr>
                <w:rFonts w:cs="B Mitra"/>
                <w:sz w:val="18"/>
                <w:rtl/>
              </w:rPr>
              <w:t>و</w:t>
            </w:r>
            <w:r w:rsidRPr="0089389E">
              <w:rPr>
                <w:rFonts w:cs="B Mitra"/>
                <w:sz w:val="18"/>
              </w:rPr>
              <w:t>Mc</w:t>
            </w:r>
            <w:r w:rsidRPr="0089389E">
              <w:rPr>
                <w:rFonts w:cs="B Mitra"/>
                <w:sz w:val="18"/>
                <w:rtl/>
              </w:rPr>
              <w:t>و</w:t>
            </w:r>
            <w:proofErr w:type="spellStart"/>
            <w:r w:rsidRPr="0089389E">
              <w:rPr>
                <w:rFonts w:cs="B Mitra"/>
                <w:sz w:val="18"/>
              </w:rPr>
              <w:t>LAk</w:t>
            </w:r>
            <w:proofErr w:type="spellEnd"/>
            <w:r w:rsidRPr="0089389E">
              <w:rPr>
                <w:rFonts w:cs="B Mitra"/>
                <w:sz w:val="18"/>
                <w:rtl/>
              </w:rPr>
              <w:t>و</w:t>
            </w:r>
            <w:r w:rsidRPr="0089389E">
              <w:rPr>
                <w:rFonts w:cs="B Mitra"/>
                <w:sz w:val="18"/>
              </w:rPr>
              <w:t>TIL</w:t>
            </w:r>
            <w:r w:rsidRPr="0089389E">
              <w:rPr>
                <w:rFonts w:cs="B Mitra"/>
                <w:sz w:val="18"/>
                <w:rtl/>
              </w:rPr>
              <w:t xml:space="preserve"> مختصر توضيح دهد.</w:t>
            </w:r>
          </w:p>
          <w:p w:rsidR="00761761" w:rsidRPr="0089389E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89389E">
              <w:rPr>
                <w:rFonts w:cs="B Mitra"/>
                <w:sz w:val="18"/>
                <w:rtl/>
              </w:rPr>
              <w:t xml:space="preserve">نقش </w:t>
            </w:r>
            <w:r w:rsidRPr="0089389E">
              <w:rPr>
                <w:rFonts w:cs="B Mitra"/>
                <w:sz w:val="18"/>
              </w:rPr>
              <w:t>Tumor markers</w:t>
            </w:r>
            <w:r w:rsidRPr="0089389E">
              <w:rPr>
                <w:rFonts w:cs="B Mitra"/>
                <w:sz w:val="18"/>
                <w:rtl/>
              </w:rPr>
              <w:t xml:space="preserve"> را در تشخيص توضيح دهد 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89389E">
              <w:rPr>
                <w:rFonts w:cs="B Mitra"/>
                <w:sz w:val="18"/>
                <w:rtl/>
              </w:rPr>
              <w:t>چند تومور ماركر مهم را نام برده و طريقه تشخيص آنها را نام ببرد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A0013">
              <w:rPr>
                <w:rFonts w:cs="B Mitra" w:hint="cs"/>
                <w:sz w:val="18"/>
                <w:rtl/>
              </w:rPr>
              <w:t xml:space="preserve">آشنایی دانشجویان با نقص ایمنی در ایمنی ذاتی، نقص ایمنی مختلط شدید، نقص در سلول های </w:t>
            </w:r>
            <w:r w:rsidRPr="00AA0013">
              <w:rPr>
                <w:rFonts w:cs="B Mitra"/>
                <w:sz w:val="18"/>
              </w:rPr>
              <w:t>B</w:t>
            </w:r>
            <w:r w:rsidRPr="00AA0013">
              <w:rPr>
                <w:rFonts w:cs="B Mitra" w:hint="cs"/>
                <w:sz w:val="18"/>
                <w:rtl/>
              </w:rPr>
              <w:t xml:space="preserve"> و </w:t>
            </w:r>
            <w:r w:rsidRPr="00AA0013">
              <w:rPr>
                <w:rFonts w:cs="B Mitra"/>
                <w:sz w:val="18"/>
              </w:rPr>
              <w:t>T</w:t>
            </w:r>
            <w:r w:rsidRPr="00AA0013">
              <w:rPr>
                <w:rFonts w:cs="B Mitra" w:hint="cs"/>
                <w:sz w:val="18"/>
                <w:rtl/>
              </w:rPr>
              <w:t xml:space="preserve">، نقص ایمنی شایع متغیر و </w:t>
            </w:r>
            <w:r w:rsidRPr="00AA0013">
              <w:rPr>
                <w:rFonts w:cs="B Mitra"/>
                <w:sz w:val="18"/>
              </w:rPr>
              <w:t>HIV</w:t>
            </w:r>
          </w:p>
          <w:p w:rsidR="00761761" w:rsidRPr="00AA0013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/>
                <w:sz w:val="18"/>
                <w:rtl/>
              </w:rPr>
              <w:t>دانشجو بايستي بتواند</w:t>
            </w:r>
          </w:p>
          <w:p w:rsidR="00761761" w:rsidRPr="00AA0013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AA0013">
              <w:rPr>
                <w:rFonts w:cs="B Mitra" w:hint="cs"/>
                <w:sz w:val="18"/>
                <w:rtl/>
              </w:rPr>
              <w:t>نقص ایمنی را تعریف کنند.</w:t>
            </w:r>
          </w:p>
          <w:p w:rsidR="00761761" w:rsidRPr="00AA0013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A0013">
              <w:rPr>
                <w:rFonts w:cs="B Mitra" w:hint="cs"/>
                <w:sz w:val="18"/>
                <w:rtl/>
              </w:rPr>
              <w:t>- علل ایجاد انواع نقص ایمنی (اولیه و اکتسابی) را بیان نمایند.</w:t>
            </w:r>
          </w:p>
          <w:p w:rsidR="00761761" w:rsidRPr="00AA0013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AA0013">
              <w:rPr>
                <w:rFonts w:cs="B Mitra" w:hint="cs"/>
                <w:sz w:val="18"/>
                <w:rtl/>
              </w:rPr>
              <w:t xml:space="preserve">- بیماریهای نقص ایمنی را تقسیم بندی کند و خواص عمومی انها را نام ببرد و برای هریک مثالی بیاورد. </w:t>
            </w:r>
          </w:p>
          <w:p w:rsidR="00761761" w:rsidRPr="00AA0013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AA0013">
              <w:rPr>
                <w:rFonts w:cs="B Mitra" w:hint="cs"/>
                <w:sz w:val="18"/>
                <w:rtl/>
              </w:rPr>
              <w:t>- راههای تشخیص هر یک را نام ببرد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AA0013">
              <w:rPr>
                <w:rFonts w:cs="B Mitra" w:hint="cs"/>
                <w:sz w:val="18"/>
                <w:rtl/>
              </w:rPr>
              <w:t>- روشهای درمان نقص ایمنی را نام ببرد.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 w:hint="cs"/>
                <w:sz w:val="18"/>
                <w:rtl/>
              </w:rPr>
              <w:t xml:space="preserve">آشنایی دانشجویان با پذیرنده های سلول های </w:t>
            </w:r>
            <w:r w:rsidRPr="000677EF">
              <w:rPr>
                <w:rFonts w:cs="B Mitra"/>
                <w:sz w:val="18"/>
              </w:rPr>
              <w:t>T</w:t>
            </w:r>
            <w:r w:rsidRPr="000677EF">
              <w:rPr>
                <w:rFonts w:cs="B Mitra" w:hint="cs"/>
                <w:sz w:val="18"/>
                <w:rtl/>
              </w:rPr>
              <w:t xml:space="preserve">، ویژگی های کلی فعال شدن لنفوسیت های </w:t>
            </w:r>
            <w:r w:rsidRPr="000677EF">
              <w:rPr>
                <w:rFonts w:cs="B Mitra"/>
                <w:sz w:val="18"/>
              </w:rPr>
              <w:t>T</w:t>
            </w:r>
            <w:r w:rsidRPr="000677EF">
              <w:rPr>
                <w:rFonts w:cs="B Mitra" w:hint="cs"/>
                <w:sz w:val="18"/>
                <w:rtl/>
              </w:rPr>
              <w:t xml:space="preserve"> و نقش کمک محرک هادر ایمنی سلولی و در قسمت پیوند آشنایی دانشجویان با مسیرهای رد پیوند و روش های جلوگیری از پیوند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/>
                <w:sz w:val="18"/>
                <w:rtl/>
              </w:rPr>
              <w:t xml:space="preserve">- مکانیسمهای دفع پیوند  را تقسیم کرده و نحوه عملکرد انها را شرح دهد. 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/>
                <w:sz w:val="18"/>
                <w:rtl/>
              </w:rPr>
              <w:t xml:space="preserve">- انواع دفع پیوند را تقسیم بندی کند. 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/>
                <w:sz w:val="18"/>
                <w:rtl/>
              </w:rPr>
              <w:t xml:space="preserve">- روشهای ایمونولوژیک جلوگیری و درمان دفع پیوند را توضیح دهد. 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 xml:space="preserve">- ویژگی های کلی فعال شدن سلول </w:t>
            </w:r>
            <w:r w:rsidRPr="000677EF">
              <w:rPr>
                <w:rFonts w:cs="B Mitra"/>
                <w:sz w:val="18"/>
              </w:rPr>
              <w:t>T</w:t>
            </w:r>
            <w:r w:rsidRPr="000677EF">
              <w:rPr>
                <w:rFonts w:cs="B Mitra" w:hint="cs"/>
                <w:sz w:val="18"/>
                <w:rtl/>
              </w:rPr>
              <w:t xml:space="preserve"> را شرح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0677EF">
              <w:rPr>
                <w:rFonts w:cs="B Mitra"/>
                <w:sz w:val="18"/>
                <w:rtl/>
              </w:rPr>
              <w:t xml:space="preserve">- نحوه تکامل سلولهای </w:t>
            </w:r>
            <w:r w:rsidRPr="000677EF">
              <w:rPr>
                <w:rFonts w:cs="B Mitra"/>
                <w:sz w:val="18"/>
              </w:rPr>
              <w:t xml:space="preserve">T </w:t>
            </w:r>
            <w:r w:rsidRPr="000677EF">
              <w:rPr>
                <w:rFonts w:cs="B Mitra"/>
                <w:sz w:val="18"/>
                <w:rtl/>
              </w:rPr>
              <w:t xml:space="preserve"> و نقش انها در سیستم ایمنی را شرح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/>
                <w:sz w:val="18"/>
                <w:rtl/>
              </w:rPr>
              <w:t xml:space="preserve">- انواع سلولهای </w:t>
            </w:r>
            <w:r w:rsidRPr="000677EF">
              <w:rPr>
                <w:rFonts w:cs="B Mitra" w:hint="cs"/>
                <w:sz w:val="18"/>
                <w:rtl/>
              </w:rPr>
              <w:t xml:space="preserve"> </w:t>
            </w:r>
            <w:r w:rsidRPr="000677EF">
              <w:rPr>
                <w:rFonts w:cs="B Mitra"/>
                <w:sz w:val="18"/>
              </w:rPr>
              <w:t xml:space="preserve"> T</w:t>
            </w:r>
            <w:r w:rsidRPr="000677EF">
              <w:rPr>
                <w:rFonts w:cs="B Mitra"/>
                <w:sz w:val="18"/>
                <w:rtl/>
              </w:rPr>
              <w:t>را بیان نماید و تفاوت دو گروه سلولهای لنفوسیتی در شناسایی عوامل بیگانه را شرح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 xml:space="preserve">- نقش کمک محرک ها در فعال شدن </w:t>
            </w:r>
            <w:r w:rsidRPr="000677EF">
              <w:rPr>
                <w:rFonts w:cs="B Mitra"/>
                <w:sz w:val="18"/>
              </w:rPr>
              <w:t>T</w:t>
            </w:r>
            <w:r w:rsidRPr="000677EF">
              <w:rPr>
                <w:rFonts w:cs="B Mitra" w:hint="cs"/>
                <w:sz w:val="18"/>
                <w:rtl/>
              </w:rPr>
              <w:t xml:space="preserve"> را ذکر کند.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cs="B Mitra" w:hint="cs"/>
                <w:sz w:val="18"/>
                <w:rtl/>
              </w:rPr>
              <w:lastRenderedPageBreak/>
              <w:t>- نقش سیستم ایمنی در ناسازگاری های گروه خونی را بیان کند.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 w:hint="cs"/>
                <w:sz w:val="18"/>
                <w:rtl/>
              </w:rPr>
              <w:t>آشنایی دانشجویان با پاسخ های ایمنی علیه میکروب های برون سلولی، درون سلولی، قارچ ها، ویروس ها، انگل ها و پاسخ های ایمنی ذاتی و اکتسابی علیه تومورها و مکانیسم فرار تومورها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>
              <w:rPr>
                <w:rFonts w:cs="B Mitra" w:hint="cs"/>
                <w:sz w:val="18"/>
                <w:rtl/>
              </w:rPr>
              <w:t>دانشجو بايستي بتواند</w:t>
            </w:r>
          </w:p>
          <w:p w:rsidR="00761761" w:rsidRPr="000677EF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>- مکانیسمهای ایمنی جهت حذف عوامل عفونی مختلف (باکتری ها – ویروسها – انگلها و قارچ ها ) که در زیر ذکر شده را شرح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 xml:space="preserve">- پاسخ ایمنی به باکتریهای خارج سلولی 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>- پاسخ ایمنی به باکتریهای درون سلولی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0677EF">
              <w:rPr>
                <w:rFonts w:cs="B Mitra" w:hint="cs"/>
                <w:sz w:val="18"/>
                <w:rtl/>
              </w:rPr>
              <w:t>- پاسخ ایمنی به ویروسها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0677EF">
              <w:rPr>
                <w:rFonts w:cs="B Mitra" w:hint="cs"/>
                <w:sz w:val="18"/>
                <w:rtl/>
              </w:rPr>
              <w:t>- پاسخ ایمنی به پروتوزواها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0677EF">
              <w:rPr>
                <w:rFonts w:cs="B Mitra" w:hint="cs"/>
                <w:sz w:val="18"/>
                <w:rtl/>
              </w:rPr>
              <w:t>- پاسخ ایمنی به قارچها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</w:rPr>
            </w:pPr>
            <w:r w:rsidRPr="000677EF">
              <w:rPr>
                <w:rFonts w:cs="B Mitra" w:hint="cs"/>
                <w:sz w:val="18"/>
                <w:rtl/>
              </w:rPr>
              <w:t>- پاسخ ایمنی به عفونتهای کرمی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>- عفونتهای شایع در میزبان دچار نقش ایمنی و علل ایجاد انان را  توضیح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>- مکانیسمهای دفاعی سیستم ایمنی علیه سلولهای سرطانی را طبقه بندی کنند و را شرح دهد.</w:t>
            </w:r>
          </w:p>
          <w:p w:rsidR="00761761" w:rsidRPr="000677EF" w:rsidRDefault="00761761" w:rsidP="00761761">
            <w:pPr>
              <w:spacing w:line="276" w:lineRule="auto"/>
              <w:ind w:firstLine="26"/>
              <w:jc w:val="lowKashida"/>
              <w:rPr>
                <w:rFonts w:cs="B Mitra"/>
                <w:sz w:val="18"/>
                <w:rtl/>
              </w:rPr>
            </w:pPr>
            <w:r w:rsidRPr="000677EF">
              <w:rPr>
                <w:rFonts w:cs="B Mitra" w:hint="cs"/>
                <w:sz w:val="18"/>
                <w:rtl/>
              </w:rPr>
              <w:t>- مکانیسمهای فرار  سلولهای سرطانی  از سیستم ایمنی را بیان نماید.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 w:hint="cs"/>
                <w:sz w:val="18"/>
                <w:rtl/>
              </w:rPr>
              <w:t>- روشهای تشخیص و درمان سرطان  با استفاده از روشهای ایمنی شناسی را شرح دهد.</w:t>
            </w:r>
          </w:p>
          <w:p w:rsidR="00761761" w:rsidRPr="00761761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</w:rPr>
            </w:pPr>
            <w:r w:rsidRPr="000677EF">
              <w:rPr>
                <w:rFonts w:cs="B Mitra" w:hint="cs"/>
                <w:sz w:val="18"/>
                <w:rtl/>
              </w:rPr>
              <w:t xml:space="preserve">آشنایی دانشجویان با </w:t>
            </w:r>
            <w:r>
              <w:rPr>
                <w:rFonts w:cs="B Mitra" w:hint="cs"/>
                <w:sz w:val="18"/>
                <w:rtl/>
              </w:rPr>
              <w:t xml:space="preserve">عدم </w:t>
            </w:r>
            <w:r w:rsidRPr="000677EF">
              <w:rPr>
                <w:rFonts w:cs="B Mitra" w:hint="cs"/>
                <w:sz w:val="18"/>
                <w:rtl/>
              </w:rPr>
              <w:t>پاسخ های</w:t>
            </w:r>
            <w:r>
              <w:rPr>
                <w:rFonts w:cs="B Mitra" w:hint="cs"/>
                <w:sz w:val="18"/>
                <w:rtl/>
              </w:rPr>
              <w:t xml:space="preserve"> ایمنی به آنتی ژن های خودی و  ایجاد پاسخ های ازدیاد حساسیت در پی از تنظیم خارج شدن تولرانس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>دانشجو</w:t>
            </w:r>
            <w:r>
              <w:rPr>
                <w:rFonts w:cs="B Mitra" w:hint="cs"/>
                <w:sz w:val="18"/>
                <w:rtl/>
              </w:rPr>
              <w:t xml:space="preserve"> بتواند</w:t>
            </w:r>
            <w:r w:rsidRPr="006E69F2">
              <w:rPr>
                <w:rFonts w:cs="B Mitra" w:hint="cs"/>
                <w:sz w:val="18"/>
                <w:rtl/>
              </w:rPr>
              <w:t xml:space="preserve"> توضیح دهد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 </w:t>
            </w:r>
            <w:r w:rsidRPr="006E69F2">
              <w:rPr>
                <w:rFonts w:cs="B Mitra" w:hint="cs"/>
                <w:sz w:val="18"/>
                <w:rtl/>
              </w:rPr>
              <w:t>تولورانس مرکزی و تولورانس محیطی چه تفاوتی با هم دارند.</w:t>
            </w:r>
          </w:p>
          <w:p w:rsidR="00761761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بادوامترین تولورانس در چه دورهای از زندگی اتفاق می افتد 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>آنتی ژن ها می</w:t>
            </w:r>
            <w:r>
              <w:rPr>
                <w:rFonts w:cs="B Mitra" w:hint="cs"/>
                <w:sz w:val="18"/>
                <w:rtl/>
              </w:rPr>
              <w:t xml:space="preserve"> </w:t>
            </w:r>
            <w:r w:rsidRPr="006E69F2">
              <w:rPr>
                <w:rFonts w:cs="B Mitra" w:hint="cs"/>
                <w:sz w:val="18"/>
                <w:rtl/>
              </w:rPr>
              <w:t xml:space="preserve">توانند در شرایطی ایمونوژن و در شرایطی تولوروژن باشند. 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 w:rsidRPr="006E69F2">
              <w:rPr>
                <w:rFonts w:cs="B Mitra" w:hint="cs"/>
                <w:sz w:val="18"/>
                <w:rtl/>
              </w:rPr>
              <w:t xml:space="preserve">در مورد مکانیسم های ایجاد تولورانس از قبیل </w:t>
            </w:r>
            <w:r w:rsidRPr="006E69F2">
              <w:rPr>
                <w:rFonts w:cs="B Mitra"/>
                <w:sz w:val="18"/>
              </w:rPr>
              <w:t>Colona anergy</w:t>
            </w:r>
            <w:r w:rsidRPr="006E69F2">
              <w:rPr>
                <w:rFonts w:cs="B Mitra" w:hint="cs"/>
                <w:sz w:val="18"/>
                <w:rtl/>
              </w:rPr>
              <w:t xml:space="preserve"> و و دخالت </w:t>
            </w:r>
            <w:r w:rsidRPr="006E69F2">
              <w:rPr>
                <w:rFonts w:cs="B Mitra"/>
                <w:sz w:val="18"/>
              </w:rPr>
              <w:t>T suppressor</w:t>
            </w:r>
            <w:r w:rsidRPr="006E69F2">
              <w:rPr>
                <w:rFonts w:cs="B Mitra" w:hint="cs"/>
                <w:sz w:val="18"/>
                <w:rtl/>
              </w:rPr>
              <w:t xml:space="preserve"> در ایجاد تحمل مختصر توضیح دهد.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 </w:t>
            </w:r>
            <w:r w:rsidRPr="006E69F2">
              <w:rPr>
                <w:rFonts w:cs="B Mitra" w:hint="cs"/>
                <w:sz w:val="18"/>
                <w:rtl/>
              </w:rPr>
              <w:t xml:space="preserve">در مورد پدیده </w:t>
            </w:r>
            <w:r w:rsidRPr="006E69F2">
              <w:rPr>
                <w:rFonts w:cs="B Mitra"/>
                <w:sz w:val="18"/>
              </w:rPr>
              <w:t>B cell freezing</w:t>
            </w:r>
            <w:r w:rsidRPr="006E69F2">
              <w:rPr>
                <w:rFonts w:cs="B Mitra" w:hint="cs"/>
                <w:sz w:val="18"/>
                <w:rtl/>
              </w:rPr>
              <w:t xml:space="preserve"> مختصر توضیح دهد.</w:t>
            </w:r>
          </w:p>
          <w:p w:rsidR="00761761" w:rsidRPr="006E69F2" w:rsidRDefault="00761761" w:rsidP="00761761">
            <w:pPr>
              <w:spacing w:line="276" w:lineRule="auto"/>
              <w:ind w:left="26" w:firstLine="26"/>
              <w:jc w:val="lowKashida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زمان ایجاد تحمل در لنفو سیت </w:t>
            </w:r>
            <w:r w:rsidRPr="006E69F2">
              <w:rPr>
                <w:rFonts w:cs="B Mitra"/>
                <w:sz w:val="18"/>
              </w:rPr>
              <w:t>B</w:t>
            </w:r>
            <w:r w:rsidRPr="006E69F2">
              <w:rPr>
                <w:rFonts w:cs="B Mitra" w:hint="cs"/>
                <w:sz w:val="18"/>
                <w:rtl/>
              </w:rPr>
              <w:t xml:space="preserve"> را ذکر نماید.</w:t>
            </w:r>
          </w:p>
          <w:p w:rsidR="00761761" w:rsidRPr="006E69F2" w:rsidRDefault="00761761" w:rsidP="00761761">
            <w:pPr>
              <w:spacing w:line="360" w:lineRule="auto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واکنش فوری و مواد دخیل در آن  و </w:t>
            </w:r>
            <w:r w:rsidRPr="006E69F2">
              <w:rPr>
                <w:rFonts w:cs="B Mitra"/>
                <w:sz w:val="18"/>
              </w:rPr>
              <w:t>Anaphylaxis</w:t>
            </w:r>
            <w:r w:rsidRPr="006E69F2">
              <w:rPr>
                <w:rFonts w:cs="B Mitra" w:hint="cs"/>
                <w:sz w:val="18"/>
                <w:rtl/>
              </w:rPr>
              <w:t xml:space="preserve">  نقش هیستامین و اثرات بالینی ان پس از آزاد شدن به صورت </w:t>
            </w:r>
            <w:proofErr w:type="spellStart"/>
            <w:r w:rsidRPr="006E69F2">
              <w:rPr>
                <w:rFonts w:cs="B Mitra"/>
                <w:sz w:val="18"/>
              </w:rPr>
              <w:t>Local&amp;systemic</w:t>
            </w:r>
            <w:proofErr w:type="spellEnd"/>
            <w:r w:rsidRPr="006E69F2">
              <w:rPr>
                <w:rFonts w:cs="B Mitra" w:hint="cs"/>
                <w:sz w:val="18"/>
                <w:rtl/>
              </w:rPr>
              <w:t xml:space="preserve"> شرح دهد.</w:t>
            </w:r>
          </w:p>
          <w:p w:rsidR="00761761" w:rsidRPr="006E69F2" w:rsidRDefault="00761761" w:rsidP="00761761">
            <w:pPr>
              <w:spacing w:line="360" w:lineRule="auto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واکنش تاخیری و مواد دخیل در آن  اشاره به </w:t>
            </w:r>
            <w:r w:rsidRPr="006E69F2">
              <w:rPr>
                <w:rFonts w:cs="B Mitra"/>
                <w:sz w:val="18"/>
              </w:rPr>
              <w:t>SRS-A</w:t>
            </w:r>
            <w:r w:rsidRPr="006E69F2">
              <w:rPr>
                <w:rFonts w:cs="B Mitra" w:hint="cs"/>
                <w:sz w:val="18"/>
                <w:rtl/>
              </w:rPr>
              <w:t xml:space="preserve"> و اینکه این مواد میتوانند علت آسم مقاوم به آنتی هیستامین باشند.</w:t>
            </w:r>
          </w:p>
          <w:p w:rsidR="00761761" w:rsidRPr="006E69F2" w:rsidRDefault="00761761" w:rsidP="00761761">
            <w:pPr>
              <w:spacing w:line="360" w:lineRule="auto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>پیشگیری وپیشگیری ایمنولوژیک و مکانیسم آن را شرح دهد.</w:t>
            </w:r>
          </w:p>
          <w:p w:rsidR="00761761" w:rsidRPr="006E69F2" w:rsidRDefault="00761761" w:rsidP="00761761">
            <w:pPr>
              <w:spacing w:line="360" w:lineRule="auto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مکانیسم دخیل وعوامل دخیل </w:t>
            </w:r>
            <w:r>
              <w:rPr>
                <w:rFonts w:cs="B Mitra" w:hint="cs"/>
                <w:sz w:val="18"/>
                <w:rtl/>
              </w:rPr>
              <w:t xml:space="preserve">در ازدیاد حساسیت 2 </w:t>
            </w:r>
            <w:r w:rsidRPr="006E69F2">
              <w:rPr>
                <w:rFonts w:cs="B Mitra" w:hint="cs"/>
                <w:sz w:val="18"/>
                <w:rtl/>
              </w:rPr>
              <w:t>را</w:t>
            </w:r>
            <w:r>
              <w:rPr>
                <w:rFonts w:cs="B Mitra" w:hint="cs"/>
                <w:sz w:val="18"/>
                <w:rtl/>
              </w:rPr>
              <w:t xml:space="preserve"> </w:t>
            </w:r>
            <w:r w:rsidRPr="006E69F2">
              <w:rPr>
                <w:rFonts w:cs="B Mitra" w:hint="cs"/>
                <w:sz w:val="18"/>
                <w:rtl/>
              </w:rPr>
              <w:t>شرح دهد.</w:t>
            </w:r>
          </w:p>
          <w:p w:rsidR="00761761" w:rsidRPr="006E69F2" w:rsidRDefault="00761761" w:rsidP="00761761">
            <w:pPr>
              <w:spacing w:line="360" w:lineRule="auto"/>
              <w:rPr>
                <w:rFonts w:cs="B Mitra"/>
                <w:sz w:val="18"/>
                <w:rtl/>
              </w:rPr>
            </w:pPr>
            <w:r>
              <w:rPr>
                <w:rFonts w:cs="B Mitra" w:hint="cs"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sz w:val="18"/>
                <w:rtl/>
              </w:rPr>
              <w:t xml:space="preserve">واکنش آرتوس را از نظر مکانیسم و مواد شرکت کننده در آن تشخص </w:t>
            </w:r>
            <w:r>
              <w:rPr>
                <w:rFonts w:cs="B Mitra" w:hint="cs"/>
                <w:sz w:val="18"/>
                <w:rtl/>
              </w:rPr>
              <w:t>را</w:t>
            </w:r>
            <w:r w:rsidRPr="006E69F2">
              <w:rPr>
                <w:rFonts w:cs="B Mitra" w:hint="cs"/>
                <w:sz w:val="18"/>
                <w:rtl/>
              </w:rPr>
              <w:t xml:space="preserve">  شرح دهد.</w:t>
            </w:r>
          </w:p>
          <w:p w:rsidR="00761761" w:rsidRPr="006E69F2" w:rsidRDefault="00761761" w:rsidP="00761761">
            <w:pPr>
              <w:pStyle w:val="BodyText2"/>
              <w:spacing w:line="360" w:lineRule="auto"/>
              <w:rPr>
                <w:rFonts w:cs="B Mitra"/>
                <w:b w:val="0"/>
                <w:bCs w:val="0"/>
                <w:noProof/>
                <w:sz w:val="18"/>
                <w:rtl/>
              </w:rPr>
            </w:pPr>
            <w:r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حساسیت تیپ </w:t>
            </w:r>
            <w:r w:rsidRPr="006E69F2">
              <w:rPr>
                <w:rFonts w:cs="B Mitra"/>
                <w:b w:val="0"/>
                <w:bCs w:val="0"/>
                <w:noProof/>
                <w:sz w:val="18"/>
              </w:rPr>
              <w:t xml:space="preserve"> IV</w:t>
            </w:r>
            <w:r w:rsidRPr="006E69F2"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 </w:t>
            </w:r>
            <w:r w:rsidRPr="006E69F2">
              <w:rPr>
                <w:rFonts w:cs="B Mitra"/>
                <w:b w:val="0"/>
                <w:bCs w:val="0"/>
                <w:noProof/>
                <w:sz w:val="18"/>
                <w:rtl/>
              </w:rPr>
              <w:t>عامل دخيل ، مكانيسم القاء آنرا ذكر كند.</w:t>
            </w:r>
          </w:p>
          <w:p w:rsidR="00761761" w:rsidRPr="006E69F2" w:rsidRDefault="00761761" w:rsidP="00761761">
            <w:pPr>
              <w:pStyle w:val="BodyText2"/>
              <w:spacing w:line="360" w:lineRule="auto"/>
              <w:rPr>
                <w:rFonts w:cs="B Mitra"/>
                <w:b w:val="0"/>
                <w:bCs w:val="0"/>
                <w:noProof/>
                <w:sz w:val="18"/>
                <w:rtl/>
              </w:rPr>
            </w:pPr>
            <w:r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سیتوکین ها ( نظیر </w:t>
            </w:r>
            <w:r w:rsidRPr="006E69F2">
              <w:rPr>
                <w:rFonts w:cs="B Mitra"/>
                <w:b w:val="0"/>
                <w:bCs w:val="0"/>
                <w:noProof/>
                <w:sz w:val="18"/>
              </w:rPr>
              <w:t>IL-2,MCF,INFγ,TNFβ</w:t>
            </w:r>
            <w:r w:rsidRPr="006E69F2"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 ) و عوامل سلولی دخیل ( منوسیت و ماکروفاژها) را ذکر نماید </w:t>
            </w:r>
          </w:p>
          <w:p w:rsidR="00761761" w:rsidRPr="006E69F2" w:rsidRDefault="00761761" w:rsidP="00761761">
            <w:pPr>
              <w:pStyle w:val="BodyText2"/>
              <w:spacing w:line="360" w:lineRule="auto"/>
              <w:rPr>
                <w:rFonts w:cs="B Mitra"/>
                <w:b w:val="0"/>
                <w:bCs w:val="0"/>
                <w:noProof/>
                <w:sz w:val="18"/>
                <w:rtl/>
              </w:rPr>
            </w:pPr>
            <w:r>
              <w:rPr>
                <w:rFonts w:cs="B Mitra" w:hint="cs"/>
                <w:b w:val="0"/>
                <w:bCs w:val="0"/>
                <w:noProof/>
                <w:sz w:val="18"/>
                <w:rtl/>
              </w:rPr>
              <w:t xml:space="preserve">- </w:t>
            </w:r>
            <w:r w:rsidRPr="006E69F2">
              <w:rPr>
                <w:rFonts w:cs="B Mitra" w:hint="cs"/>
                <w:b w:val="0"/>
                <w:bCs w:val="0"/>
                <w:noProof/>
                <w:sz w:val="18"/>
                <w:rtl/>
              </w:rPr>
              <w:t>واکنش توبرکلین را به عنوان یک مثال خوب و مکانیسم ایجاد آنرا بیان نماید</w:t>
            </w:r>
          </w:p>
          <w:p w:rsidR="00761761" w:rsidRPr="00761761" w:rsidRDefault="00761761" w:rsidP="00761761">
            <w:pPr>
              <w:pStyle w:val="ListParagraph"/>
              <w:spacing w:line="276" w:lineRule="auto"/>
              <w:jc w:val="both"/>
              <w:rPr>
                <w:rFonts w:asciiTheme="majorBidi" w:hAnsiTheme="majorBidi" w:cs="B Nazanin"/>
              </w:rPr>
            </w:pPr>
            <w:r w:rsidRPr="00761761">
              <w:rPr>
                <w:rFonts w:cs="B Mitra" w:hint="cs"/>
                <w:noProof/>
                <w:sz w:val="18"/>
                <w:rtl/>
              </w:rPr>
              <w:t>- واکنش گرانولوم را از نظر سلولهای دخیل در آن توضیح دهد.</w:t>
            </w:r>
          </w:p>
          <w:p w:rsidR="00761761" w:rsidRPr="00D52C7D" w:rsidRDefault="00761761" w:rsidP="00D52C7D">
            <w:pPr>
              <w:pStyle w:val="ListParagraph"/>
              <w:numPr>
                <w:ilvl w:val="0"/>
                <w:numId w:val="7"/>
              </w:num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092D82" w:rsidRPr="000D5DB0" w:rsidTr="001B081F">
        <w:trPr>
          <w:gridAfter w:val="1"/>
          <w:wAfter w:w="9" w:type="dxa"/>
          <w:trHeight w:val="570"/>
        </w:trPr>
        <w:tc>
          <w:tcPr>
            <w:tcW w:w="1872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 xml:space="preserve">پیامدهای یادگیری : </w:t>
            </w:r>
          </w:p>
        </w:tc>
        <w:tc>
          <w:tcPr>
            <w:tcW w:w="2977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3005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628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D65BA7" w:rsidRPr="000D5DB0" w:rsidTr="001B081F">
        <w:trPr>
          <w:gridAfter w:val="1"/>
          <w:wAfter w:w="9" w:type="dxa"/>
          <w:trHeight w:val="257"/>
        </w:trPr>
        <w:tc>
          <w:tcPr>
            <w:tcW w:w="187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977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9B038F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*</w:t>
            </w:r>
          </w:p>
        </w:tc>
        <w:tc>
          <w:tcPr>
            <w:tcW w:w="3005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628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977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0C1B45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3005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9B038F">
              <w:rPr>
                <w:rFonts w:asciiTheme="majorBidi" w:hAnsiTheme="majorBidi" w:cs="B Nazanin" w:hint="cs"/>
                <w:b/>
                <w:bCs/>
                <w:sz w:val="20"/>
                <w:szCs w:val="20"/>
                <w:shd w:val="clear" w:color="auto" w:fill="000000" w:themeFill="text1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619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9B038F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="000C1B45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</w:p>
        </w:tc>
      </w:tr>
      <w:tr w:rsidR="00F62E99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24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1B081F">
        <w:trPr>
          <w:gridAfter w:val="2"/>
          <w:wAfter w:w="18" w:type="dxa"/>
          <w:trHeight w:val="697"/>
        </w:trPr>
        <w:tc>
          <w:tcPr>
            <w:tcW w:w="187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601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:rsidTr="001B081F">
        <w:trPr>
          <w:gridAfter w:val="2"/>
          <w:wAfter w:w="18" w:type="dxa"/>
          <w:trHeight w:val="1382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601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AF095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="00AF095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AF095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Default="00E64309" w:rsidP="009B038F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  <w:r w:rsidR="003C302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ایمونولوژی </w:t>
            </w:r>
            <w:r w:rsidR="009B038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پایه </w:t>
            </w:r>
            <w:r w:rsidR="003C302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سلولی و مولکولی ابولعباس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319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1409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3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351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783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46771A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E03C33" w:rsidRDefault="00E03C33" w:rsidP="00E03C3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E03C33" w:rsidRPr="004F6F26" w:rsidRDefault="00E03C33" w:rsidP="004F6F26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تاریخچه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وکلیات</w:t>
            </w:r>
            <w:r w:rsidR="004F6F26">
              <w:rPr>
                <w:rFonts w:cs="B Mitra" w:hint="cs"/>
                <w:rtl/>
              </w:rPr>
              <w:t xml:space="preserve"> سیستم ایمنی 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E03C33" w:rsidRDefault="004B5CD2" w:rsidP="004B5CD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28/06</w:t>
            </w:r>
            <w:r w:rsidR="00171E8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E03C33" w:rsidRDefault="002C1A35" w:rsidP="00E03C3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E03C33" w:rsidRDefault="00A601F3" w:rsidP="00E03C3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مجازی 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E03C33" w:rsidRDefault="00A601F3" w:rsidP="00E03C3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E03C33" w:rsidRDefault="001961A1" w:rsidP="00E03C3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1961A1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سلول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سیستم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1961A1" w:rsidRDefault="00FB7233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29/06</w:t>
            </w:r>
            <w:r w:rsidR="001961A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D66D6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بافت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سیستم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1961A1" w:rsidRDefault="00633FC9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04</w:t>
            </w:r>
            <w:r w:rsidR="00D66D65" w:rsidRPr="00D66D6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/07/1400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D66D65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D66D65" w:rsidRPr="004F6F26" w:rsidRDefault="00D66D65" w:rsidP="00D66D65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آشنایی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با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انتی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ژن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D66D65" w:rsidRDefault="00633FC9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  <w:r w:rsidR="00D66D6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/07/1400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D66D65" w:rsidRDefault="00D66D65" w:rsidP="00D66D65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66D65" w:rsidRDefault="00D66D65" w:rsidP="00D66D65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D66D65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D66D65" w:rsidRPr="004F6F26" w:rsidRDefault="00D66D65" w:rsidP="00D66D65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ایمونوگلوبولین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D66D65" w:rsidRDefault="00633FC9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  <w:r w:rsidR="00D66D6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/07/1400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D66D65" w:rsidRDefault="00D66D65" w:rsidP="00D66D65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D66D65" w:rsidRDefault="00D66D65" w:rsidP="00D66D6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D66D65" w:rsidRDefault="00D66D65" w:rsidP="00D66D65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528E9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6528E9" w:rsidRPr="004F6F26" w:rsidRDefault="006528E9" w:rsidP="006528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ژنتیک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ایمونوگلوبولین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6528E9" w:rsidRDefault="00633FC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18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374DC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07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6528E9" w:rsidRDefault="006528E9" w:rsidP="006528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6528E9" w:rsidRDefault="006528E9" w:rsidP="006528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528E9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6528E9" w:rsidRPr="004F6F26" w:rsidRDefault="006528E9" w:rsidP="006528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کمپلمان</w:t>
            </w:r>
            <w:r w:rsidRPr="004F6F26">
              <w:rPr>
                <w:rFonts w:cs="B Mitra"/>
                <w:rtl/>
              </w:rPr>
              <w:t xml:space="preserve"> 1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6528E9" w:rsidRDefault="00633FC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19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374DC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07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6528E9" w:rsidRDefault="006528E9" w:rsidP="006528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6528E9" w:rsidRDefault="006528E9" w:rsidP="006528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528E9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6528E9" w:rsidRPr="004F6F26" w:rsidRDefault="006528E9" w:rsidP="006528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کمپلمان</w:t>
            </w:r>
            <w:r w:rsidRPr="004F6F26">
              <w:rPr>
                <w:rFonts w:cs="B Mitra"/>
                <w:rtl/>
              </w:rPr>
              <w:t xml:space="preserve"> 2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6528E9" w:rsidRDefault="00374DC8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25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07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6528E9" w:rsidRDefault="006528E9" w:rsidP="006528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6528E9" w:rsidRDefault="006528E9" w:rsidP="006528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528E9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6528E9" w:rsidRPr="004F6F26" w:rsidRDefault="006528E9" w:rsidP="006528E9">
            <w:pPr>
              <w:rPr>
                <w:rFonts w:cs="B Mitra"/>
              </w:rPr>
            </w:pPr>
            <w:r w:rsidRPr="004F6F26">
              <w:rPr>
                <w:rFonts w:cs="B Mitra"/>
              </w:rPr>
              <w:t>MHC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6528E9" w:rsidRDefault="00374DC8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26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07</w:t>
            </w:r>
            <w:r w:rsidR="006528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6528E9" w:rsidRDefault="006528E9" w:rsidP="006528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528E9" w:rsidRDefault="006528E9" w:rsidP="006528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6528E9" w:rsidRDefault="006528E9" w:rsidP="006528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8F51F7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8F51F7" w:rsidRPr="004F6F26" w:rsidRDefault="008F51F7" w:rsidP="008F51F7">
            <w:pPr>
              <w:rPr>
                <w:rFonts w:cs="B Mitra"/>
              </w:rPr>
            </w:pPr>
            <w:r w:rsidRPr="004F6F26">
              <w:rPr>
                <w:rFonts w:cs="B Mitra"/>
              </w:rPr>
              <w:t xml:space="preserve">  Ag presentation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8F51F7" w:rsidRDefault="006966EC" w:rsidP="004D5C0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03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8F51F7" w:rsidRDefault="008F51F7" w:rsidP="008F51F7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8F51F7" w:rsidRDefault="008F51F7" w:rsidP="008F51F7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8F51F7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8F51F7" w:rsidRPr="004F6F26" w:rsidRDefault="008F51F7" w:rsidP="008F51F7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واکنش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آنتی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ژن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و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آنتی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بادی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8F51F7" w:rsidRDefault="006966EC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09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08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8F51F7" w:rsidRDefault="008F51F7" w:rsidP="008F51F7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8F51F7" w:rsidRDefault="008F51F7" w:rsidP="008F51F7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8F51F7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8F51F7" w:rsidRPr="004F6F26" w:rsidRDefault="008F51F7" w:rsidP="008F51F7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واکنش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آنتی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ژن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و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آنتی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بادی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8F51F7" w:rsidRDefault="006966EC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08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8F51F7" w:rsidRDefault="008F51F7" w:rsidP="008F51F7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8F51F7" w:rsidRDefault="008F51F7" w:rsidP="008F51F7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8F51F7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8F51F7" w:rsidRPr="004F6F26" w:rsidRDefault="008F51F7" w:rsidP="008F51F7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ازدیاد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حساسیت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زود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رس</w:t>
            </w:r>
            <w:r w:rsidRPr="004F6F26">
              <w:rPr>
                <w:rFonts w:cs="B Mitra"/>
              </w:rPr>
              <w:t xml:space="preserve"> 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8F51F7" w:rsidRDefault="006966EC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08</w:t>
            </w:r>
            <w:r w:rsidR="008F51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8F51F7" w:rsidRDefault="008F51F7" w:rsidP="008F51F7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8F51F7" w:rsidRDefault="008F51F7" w:rsidP="008F51F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8F51F7" w:rsidRDefault="008F51F7" w:rsidP="008F51F7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ازدیاد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حساسیت</w:t>
            </w:r>
            <w:r w:rsidRPr="004F6F26">
              <w:rPr>
                <w:rFonts w:cs="B Mitra"/>
              </w:rPr>
              <w:t xml:space="preserve"> II - III-IV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1961A1" w:rsidRDefault="006966EC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17</w:t>
            </w:r>
            <w:r w:rsidR="00C86744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  <w:r w:rsidR="001961A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E80F6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واکسن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1961A1" w:rsidRDefault="00E80F63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23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/08</w:t>
            </w:r>
            <w:r w:rsidR="001961A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مکانیسم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پاسخ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هومورال</w:t>
            </w: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  <w:r w:rsidR="00E80F6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/08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E80F6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17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مکانیسم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پاسخ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سلولی</w:t>
            </w:r>
            <w:r w:rsidRPr="004F6F26">
              <w:rPr>
                <w:rFonts w:cs="B Mitra"/>
              </w:rPr>
              <w:t xml:space="preserve"> 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  <w:r w:rsidR="00E80F6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</w:t>
            </w:r>
            <w:r w:rsidR="004D5C0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/08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E80F6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961A1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18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961A1" w:rsidRPr="004F6F26" w:rsidRDefault="001961A1" w:rsidP="001961A1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سیتوکاین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ها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961A1" w:rsidRDefault="00E80F63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01</w:t>
            </w:r>
            <w:r w:rsidR="00694E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/09</w:t>
            </w:r>
            <w:r w:rsidR="001961A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961A1" w:rsidRDefault="001961A1" w:rsidP="001961A1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961A1" w:rsidRDefault="001961A1" w:rsidP="001961A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961A1" w:rsidRDefault="001961A1" w:rsidP="001961A1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94EE9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19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694EE9" w:rsidRPr="004F6F26" w:rsidRDefault="00694EE9" w:rsidP="00694E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در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برابر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تومور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07/09/1400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694EE9" w:rsidRDefault="00694EE9" w:rsidP="00694E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694EE9" w:rsidRDefault="00694EE9" w:rsidP="00694E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94EE9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20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694EE9" w:rsidRPr="004F6F26" w:rsidRDefault="00694EE9" w:rsidP="00694E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در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برابر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تومور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08/09/1400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694EE9" w:rsidRDefault="00694EE9" w:rsidP="00694E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694EE9" w:rsidRDefault="00694EE9" w:rsidP="00694E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694EE9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21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694EE9" w:rsidRPr="004F6F26" w:rsidRDefault="00694EE9" w:rsidP="00694EE9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نقص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اولیه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694EE9" w:rsidRDefault="001B081F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  <w:r w:rsidR="00694EE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694EE9" w:rsidRDefault="00694EE9" w:rsidP="00694EE9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694EE9" w:rsidRDefault="00694EE9" w:rsidP="00694EE9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694EE9" w:rsidRDefault="00694EE9" w:rsidP="00694EE9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22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B081F" w:rsidRPr="004F6F26" w:rsidRDefault="001B081F" w:rsidP="001B081F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نقص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ثانویه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و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ایدز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B081F" w:rsidRDefault="001B081F" w:rsidP="001B081F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B081F" w:rsidRDefault="001B081F" w:rsidP="001B081F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23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B081F" w:rsidRPr="004F6F26" w:rsidRDefault="001B081F" w:rsidP="001B081F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ایمنی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در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برابر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میکروبها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21/09/1400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B081F" w:rsidRDefault="001B081F" w:rsidP="001B081F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B081F" w:rsidRDefault="001B081F" w:rsidP="001B081F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24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B081F" w:rsidRPr="004F6F26" w:rsidRDefault="001B081F" w:rsidP="001B081F">
            <w:pPr>
              <w:rPr>
                <w:rFonts w:cs="B Mitra"/>
              </w:rPr>
            </w:pPr>
            <w:r w:rsidRPr="004F6F26">
              <w:rPr>
                <w:rFonts w:cs="B Mitra" w:hint="cs"/>
                <w:rtl/>
              </w:rPr>
              <w:t>ایمونولوژی</w:t>
            </w:r>
            <w:r w:rsidRPr="004F6F26">
              <w:rPr>
                <w:rFonts w:cs="B Mitra"/>
                <w:rtl/>
              </w:rPr>
              <w:t xml:space="preserve"> </w:t>
            </w:r>
            <w:r w:rsidRPr="004F6F26">
              <w:rPr>
                <w:rFonts w:cs="B Mitra" w:hint="cs"/>
                <w:rtl/>
              </w:rPr>
              <w:t>پیوند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22/09/1400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B081F" w:rsidRDefault="001B081F" w:rsidP="001B081F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B081F" w:rsidRDefault="001B081F" w:rsidP="001B081F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25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1B081F" w:rsidRPr="004F6F26" w:rsidRDefault="001B081F" w:rsidP="001B081F">
            <w:pPr>
              <w:rPr>
                <w:rFonts w:cs="B Mitra"/>
                <w:rtl/>
              </w:rPr>
            </w:pPr>
            <w:r w:rsidRPr="004F6F26">
              <w:rPr>
                <w:rFonts w:cs="B Mitra" w:hint="cs"/>
                <w:rtl/>
              </w:rPr>
              <w:t>بیماری های خود ایمن</w:t>
            </w: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1B081F" w:rsidRDefault="00D025B4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28</w:t>
            </w:r>
            <w:r w:rsidR="001B081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/09/1400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1B081F" w:rsidRDefault="001B081F" w:rsidP="001B081F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1B081F" w:rsidRDefault="001B081F" w:rsidP="001B081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1B081F" w:rsidRDefault="001B081F" w:rsidP="001B081F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F16AB5" w:rsidTr="001B081F">
        <w:trPr>
          <w:trHeight w:val="553"/>
        </w:trPr>
        <w:tc>
          <w:tcPr>
            <w:tcW w:w="6239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252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8F51F7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1B081F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37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825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679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1B081F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37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825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679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B038F" w:rsidRDefault="00996F22" w:rsidP="009B038F">
            <w:pPr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</w:t>
            </w:r>
            <w:r w:rsidR="009B038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25/06/1400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</w:t>
            </w:r>
            <w:r w:rsidR="00BB370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</w:t>
            </w:r>
            <w:r w:rsidR="009B038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امضاء :     </w:t>
            </w:r>
          </w:p>
          <w:p w:rsidR="00996F22" w:rsidRPr="009B038F" w:rsidRDefault="009B038F" w:rsidP="009B038F">
            <w:pPr>
              <w:jc w:val="right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 wp14:anchorId="5989B07E" wp14:editId="1244AD0A">
                  <wp:extent cx="903732" cy="728816"/>
                  <wp:effectExtent l="0" t="0" r="0" b="0"/>
                  <wp:docPr id="11" name="Picture 11" descr="D:\Desktop2\cv\SKMBT_C452130227111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2\cv\SKMBT_C452130227111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380" cy="732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DB107AF-A978-496A-9F6F-ECC3CBAD1DB8}"/>
    <w:embedBold r:id="rId2" w:fontKey="{3193830D-C9BB-489F-B0F4-05CEAD2147BD}"/>
  </w:font>
  <w:font w:name="Arial">
    <w:panose1 w:val="020B0604020202020204"/>
    <w:charset w:val="00"/>
    <w:family w:val="swiss"/>
    <w:pitch w:val="variable"/>
    <w:sig w:usb0="E0002AFF" w:usb1="00007843" w:usb2="00000001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charset w:val="B2"/>
    <w:family w:val="auto"/>
    <w:pitch w:val="variable"/>
    <w:sig w:usb0="00002001" w:usb1="80000000" w:usb2="00000008" w:usb3="00000000" w:csb0="00000040" w:csb1="00000000"/>
  </w:font>
  <w:font w:name="2  Traffic">
    <w:charset w:val="B2"/>
    <w:family w:val="auto"/>
    <w:pitch w:val="variable"/>
    <w:sig w:usb0="00002001" w:usb1="80000000" w:usb2="00000008" w:usb3="00000000" w:csb0="00000040" w:csb1="00000000"/>
    <w:embedRegular r:id="rId3" w:subsetted="1" w:fontKey="{C6D28712-5FF1-4846-8066-D1BF6A995D61}"/>
  </w:font>
  <w:font w:name="2  Titr">
    <w:altName w:val="Courier New"/>
    <w:charset w:val="B2"/>
    <w:family w:val="auto"/>
    <w:pitch w:val="variable"/>
    <w:sig w:usb0="00002001" w:usb1="80000000" w:usb2="00000008" w:usb3="00000000" w:csb0="00000040" w:csb1="00000000"/>
    <w:embedRegular r:id="rId4" w:subsetted="1" w:fontKey="{9678FE5B-4745-49B6-BF01-F11E81B56B14}"/>
    <w:embedBold r:id="rId5" w:subsetted="1" w:fontKey="{F6691756-B57C-4BDF-9B0C-3C9669E5844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7DF5468A-5F82-48F5-9A95-1E65D68B563E}"/>
    <w:embedBold r:id="rId7" w:fontKey="{D2DAAD12-4024-4AC4-A931-FB688D0DE48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2DA03655-5E26-4A7B-B53F-94D9C5C5225C}"/>
  </w:font>
  <w:font w:name="Yu Gothic UI Light">
    <w:charset w:val="80"/>
    <w:family w:val="swiss"/>
    <w:pitch w:val="variable"/>
    <w:sig w:usb0="E00002FF" w:usb1="2AC7FDFF" w:usb2="00000016" w:usb3="00000000" w:csb0="0002009F" w:csb1="00000000"/>
  </w:font>
  <w:font w:name="_MRT_Khodkar">
    <w:charset w:val="B2"/>
    <w:family w:val="auto"/>
    <w:pitch w:val="variable"/>
    <w:sig w:usb0="00002001" w:usb1="80000000" w:usb2="00000008" w:usb3="00000000" w:csb0="00000040" w:csb1="00000000"/>
    <w:embedBold r:id="rId9" w:subsetted="1" w:fontKey="{DB4A319D-027B-425E-BD98-FE01927189CE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246E08AB-CA16-4AAF-BE3A-6B2E3404F2FF}"/>
  </w:font>
  <w:font w:name="2  Nazanin">
    <w:charset w:val="B2"/>
    <w:family w:val="auto"/>
    <w:pitch w:val="variable"/>
    <w:sig w:usb0="00002001" w:usb1="80000000" w:usb2="00000008" w:usb3="00000000" w:csb0="00000040" w:csb1="00000000"/>
    <w:embedBold r:id="rId11" w:fontKey="{A2238D9C-78EC-4842-B8CC-27AD4AB560DD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3A5DA5"/>
    <w:multiLevelType w:val="hybridMultilevel"/>
    <w:tmpl w:val="E3966F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S2MLa0MDA0NDQzMjBS0lEKTi0uzszPAykwrQUAhRKAIiwAAAA="/>
  </w:docVars>
  <w:rsids>
    <w:rsidRoot w:val="00DD73E7"/>
    <w:rsid w:val="00031B31"/>
    <w:rsid w:val="0007360D"/>
    <w:rsid w:val="00092D82"/>
    <w:rsid w:val="000B1EDF"/>
    <w:rsid w:val="000C0DF1"/>
    <w:rsid w:val="000C1B45"/>
    <w:rsid w:val="000D5DB0"/>
    <w:rsid w:val="000E2E49"/>
    <w:rsid w:val="0012727C"/>
    <w:rsid w:val="00142CB0"/>
    <w:rsid w:val="001502C2"/>
    <w:rsid w:val="0016474F"/>
    <w:rsid w:val="00171E89"/>
    <w:rsid w:val="00174C9E"/>
    <w:rsid w:val="001961A1"/>
    <w:rsid w:val="001B081F"/>
    <w:rsid w:val="001F202A"/>
    <w:rsid w:val="00215860"/>
    <w:rsid w:val="002A2791"/>
    <w:rsid w:val="002C0D8C"/>
    <w:rsid w:val="002C1A35"/>
    <w:rsid w:val="002F4FAF"/>
    <w:rsid w:val="002F5972"/>
    <w:rsid w:val="003035FF"/>
    <w:rsid w:val="00374DC8"/>
    <w:rsid w:val="00382208"/>
    <w:rsid w:val="003C0294"/>
    <w:rsid w:val="003C3028"/>
    <w:rsid w:val="003E4EDC"/>
    <w:rsid w:val="003F5BCF"/>
    <w:rsid w:val="00443A15"/>
    <w:rsid w:val="0046771A"/>
    <w:rsid w:val="00481D84"/>
    <w:rsid w:val="00491097"/>
    <w:rsid w:val="004A0190"/>
    <w:rsid w:val="004B5CD2"/>
    <w:rsid w:val="004D5C07"/>
    <w:rsid w:val="004D5DDB"/>
    <w:rsid w:val="004E35D6"/>
    <w:rsid w:val="004F6F26"/>
    <w:rsid w:val="00522D5D"/>
    <w:rsid w:val="005425E9"/>
    <w:rsid w:val="00551748"/>
    <w:rsid w:val="005953CA"/>
    <w:rsid w:val="005E7423"/>
    <w:rsid w:val="00626090"/>
    <w:rsid w:val="00633FC9"/>
    <w:rsid w:val="006528E9"/>
    <w:rsid w:val="00694EE9"/>
    <w:rsid w:val="006966EC"/>
    <w:rsid w:val="006C0331"/>
    <w:rsid w:val="006C52CA"/>
    <w:rsid w:val="00744FE2"/>
    <w:rsid w:val="00750FF5"/>
    <w:rsid w:val="00761761"/>
    <w:rsid w:val="00772F4E"/>
    <w:rsid w:val="00777FC4"/>
    <w:rsid w:val="007A4F02"/>
    <w:rsid w:val="007A5A29"/>
    <w:rsid w:val="007B2B2C"/>
    <w:rsid w:val="007B332C"/>
    <w:rsid w:val="007B6590"/>
    <w:rsid w:val="00805DFE"/>
    <w:rsid w:val="00851198"/>
    <w:rsid w:val="008B527C"/>
    <w:rsid w:val="008F51F7"/>
    <w:rsid w:val="0093755E"/>
    <w:rsid w:val="00987D82"/>
    <w:rsid w:val="00996F22"/>
    <w:rsid w:val="009A70B4"/>
    <w:rsid w:val="009B038F"/>
    <w:rsid w:val="009C093D"/>
    <w:rsid w:val="009C21B9"/>
    <w:rsid w:val="009C2E51"/>
    <w:rsid w:val="00A26576"/>
    <w:rsid w:val="00A345AB"/>
    <w:rsid w:val="00A601F3"/>
    <w:rsid w:val="00A934D3"/>
    <w:rsid w:val="00AD5B50"/>
    <w:rsid w:val="00AF095F"/>
    <w:rsid w:val="00B4264F"/>
    <w:rsid w:val="00B71788"/>
    <w:rsid w:val="00B973A0"/>
    <w:rsid w:val="00BB3705"/>
    <w:rsid w:val="00BB62DE"/>
    <w:rsid w:val="00BD1A52"/>
    <w:rsid w:val="00C03913"/>
    <w:rsid w:val="00C067BD"/>
    <w:rsid w:val="00C86744"/>
    <w:rsid w:val="00C969DB"/>
    <w:rsid w:val="00CD6563"/>
    <w:rsid w:val="00CE1F16"/>
    <w:rsid w:val="00CF0A7B"/>
    <w:rsid w:val="00D025B4"/>
    <w:rsid w:val="00D34833"/>
    <w:rsid w:val="00D524AF"/>
    <w:rsid w:val="00D52C7D"/>
    <w:rsid w:val="00D65BA7"/>
    <w:rsid w:val="00D66D65"/>
    <w:rsid w:val="00D82D63"/>
    <w:rsid w:val="00DD73E7"/>
    <w:rsid w:val="00DD7CCD"/>
    <w:rsid w:val="00E03C33"/>
    <w:rsid w:val="00E64309"/>
    <w:rsid w:val="00E65D70"/>
    <w:rsid w:val="00E80F63"/>
    <w:rsid w:val="00E97FDC"/>
    <w:rsid w:val="00EB3488"/>
    <w:rsid w:val="00EE554A"/>
    <w:rsid w:val="00F01CC2"/>
    <w:rsid w:val="00F04386"/>
    <w:rsid w:val="00F16AB5"/>
    <w:rsid w:val="00F62E99"/>
    <w:rsid w:val="00F67DC0"/>
    <w:rsid w:val="00FB7233"/>
    <w:rsid w:val="00FC233A"/>
    <w:rsid w:val="00FF0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9AD143BB-D4A1-4065-9B79-F11A2EA6D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BodyText2">
    <w:name w:val="Body Text 2"/>
    <w:basedOn w:val="Normal"/>
    <w:link w:val="BodyText2Char"/>
    <w:rsid w:val="00761761"/>
    <w:pPr>
      <w:spacing w:after="0" w:line="240" w:lineRule="auto"/>
    </w:pPr>
    <w:rPr>
      <w:rFonts w:ascii="Times New Roman" w:eastAsia="Times New Roman" w:hAnsi="Times New Roman" w:cs="Lotus"/>
      <w:b/>
      <w:bCs/>
      <w:lang w:bidi="ar-SA"/>
    </w:rPr>
  </w:style>
  <w:style w:type="character" w:customStyle="1" w:styleId="BodyText2Char">
    <w:name w:val="Body Text 2 Char"/>
    <w:basedOn w:val="DefaultParagraphFont"/>
    <w:link w:val="BodyText2"/>
    <w:rsid w:val="00761761"/>
    <w:rPr>
      <w:rFonts w:ascii="Times New Roman" w:eastAsia="Times New Roman" w:hAnsi="Times New Roman" w:cs="Lotus"/>
      <w:b/>
      <w:bCs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2664</Words>
  <Characters>15191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sadafcom</cp:lastModifiedBy>
  <cp:revision>2</cp:revision>
  <cp:lastPrinted>2020-01-21T07:00:00Z</cp:lastPrinted>
  <dcterms:created xsi:type="dcterms:W3CDTF">2021-11-05T17:45:00Z</dcterms:created>
  <dcterms:modified xsi:type="dcterms:W3CDTF">2021-11-05T17:45:00Z</dcterms:modified>
</cp:coreProperties>
</file>